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C160" w14:textId="77777777" w:rsidR="0054272E" w:rsidRPr="00725CDC" w:rsidRDefault="0054272E" w:rsidP="0054272E">
      <w:pPr>
        <w:spacing w:after="0" w:line="600" w:lineRule="exact"/>
        <w:jc w:val="center"/>
        <w:rPr>
          <w:rFonts w:asciiTheme="majorEastAsia" w:eastAsiaTheme="majorEastAsia" w:hAnsiTheme="majorEastAsia" w:cstheme="majorEastAsia"/>
          <w:kern w:val="2"/>
          <w:sz w:val="44"/>
          <w:szCs w:val="44"/>
        </w:rPr>
      </w:pPr>
      <w:bookmarkStart w:id="0" w:name="_Hlk101080691"/>
    </w:p>
    <w:p w14:paraId="56035E5C" w14:textId="77777777" w:rsidR="0054272E" w:rsidRDefault="0054272E" w:rsidP="0054272E">
      <w:pPr>
        <w:spacing w:after="0"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</w:p>
    <w:p w14:paraId="5A47CB22" w14:textId="77777777" w:rsidR="0054272E" w:rsidRDefault="0054272E" w:rsidP="0054272E">
      <w:pPr>
        <w:spacing w:after="0" w:line="600" w:lineRule="exact"/>
        <w:jc w:val="center"/>
        <w:rPr>
          <w:rFonts w:asciiTheme="majorEastAsia" w:eastAsiaTheme="majorEastAsia" w:hAnsiTheme="majorEastAsia" w:cstheme="majorEastAsia"/>
          <w:kern w:val="2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 xml:space="preserve">　</w:t>
      </w:r>
      <w:r>
        <w:rPr>
          <w:rFonts w:asciiTheme="majorEastAsia" w:eastAsiaTheme="majorEastAsia" w:hAnsiTheme="majorEastAsia" w:cstheme="majorEastAsia" w:hint="eastAsia"/>
          <w:kern w:val="2"/>
          <w:sz w:val="44"/>
          <w:szCs w:val="44"/>
        </w:rPr>
        <w:t>关于开展2022年度第二批DCMM贯标试点申报工作的通知</w:t>
      </w:r>
    </w:p>
    <w:bookmarkEnd w:id="0"/>
    <w:p w14:paraId="0F48BDC8" w14:textId="77777777" w:rsidR="0054272E" w:rsidRDefault="0054272E" w:rsidP="0054272E">
      <w:pPr>
        <w:spacing w:after="0" w:line="600" w:lineRule="exac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14:paraId="74A560BE" w14:textId="77777777" w:rsidR="0054272E" w:rsidRDefault="0054272E" w:rsidP="0054272E">
      <w:pPr>
        <w:spacing w:after="0"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各市工业和信息化局，各有关单位：</w:t>
      </w:r>
    </w:p>
    <w:p w14:paraId="077D56FB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为深入推广《GB/T 36073-2018 数据管理能力成熟度评估模型》（以下简称DCMM）国家标准，不断激发数据要素潜力，规范数据资源管理，提升数据管理能力，夯实数字经济发展基础，重点打造一批DCMM贯标示范企业，现就组织开展第二批DCMM贯标试点申报工作有关事宜通知如下。</w:t>
      </w:r>
    </w:p>
    <w:p w14:paraId="6E7E9BB2" w14:textId="77777777" w:rsidR="0054272E" w:rsidRDefault="0054272E" w:rsidP="0054272E">
      <w:pPr>
        <w:spacing w:after="0"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一、申报试点企业条件</w:t>
      </w:r>
    </w:p>
    <w:p w14:paraId="0A27E491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（一）山东省内注册登记的企业，财务状况和运行情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良好，成立两年以上。</w:t>
      </w:r>
    </w:p>
    <w:p w14:paraId="37784D8B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（二）对建立数字化战略和组织管理体系有明确需求，自愿开展贯标试点工作，能够满足贯标所需人力、财力、物力和管理要求。</w:t>
      </w:r>
    </w:p>
    <w:p w14:paraId="1D43902F" w14:textId="77777777" w:rsidR="0054272E" w:rsidRDefault="0054272E" w:rsidP="0054272E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（三）企业拥有一定的数据积累，或提供数据相关信息技术服务，具备改善数据管理能力的基础条件，数字化水平相对较高。</w:t>
      </w:r>
    </w:p>
    <w:p w14:paraId="43FF27E0" w14:textId="77777777" w:rsidR="0054272E" w:rsidRDefault="0054272E" w:rsidP="0054272E">
      <w:pPr>
        <w:spacing w:after="0" w:line="600" w:lineRule="exact"/>
        <w:ind w:left="630"/>
        <w:rPr>
          <w:rFonts w:ascii="黑体" w:eastAsia="黑体" w:hAnsi="黑体" w:cs="黑体"/>
          <w:color w:val="00000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二、工作程序</w:t>
      </w:r>
    </w:p>
    <w:p w14:paraId="2EA99D2F" w14:textId="77777777" w:rsidR="0054272E" w:rsidRDefault="0054272E" w:rsidP="0054272E">
      <w:pPr>
        <w:pStyle w:val="a9"/>
        <w:shd w:val="clear" w:color="auto" w:fill="FFFFFF"/>
        <w:spacing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lastRenderedPageBreak/>
        <w:t>（一）材料填报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。符合申报条件的企业，认真填写《DCMM贯标试点申报书》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（见附件1）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，并将</w:t>
      </w:r>
      <w:r>
        <w:rPr>
          <w:rFonts w:ascii="仿宋_GB2312" w:eastAsia="仿宋_GB2312" w:hint="eastAsia"/>
          <w:sz w:val="32"/>
          <w:szCs w:val="32"/>
        </w:rPr>
        <w:t>上述材料报至所在市工信局汇总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。</w:t>
      </w:r>
    </w:p>
    <w:p w14:paraId="3BFFE1A0" w14:textId="77777777" w:rsidR="0054272E" w:rsidRDefault="0054272E" w:rsidP="0054272E">
      <w:pPr>
        <w:pStyle w:val="a9"/>
        <w:shd w:val="clear" w:color="auto" w:fill="FFFFFF"/>
        <w:spacing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（二）初审推荐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。各市工信局负责组织材料初审及推荐上报工作，并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于2022年5月15日前将辖区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内试点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企业申报书汇总后，发送至指定公务邮箱。</w:t>
      </w:r>
    </w:p>
    <w:p w14:paraId="627F90E3" w14:textId="5736CA24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（三）确定试点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。我厅将组织专家对申报单位进行全面论证，根据专家评审结果，将于202</w:t>
      </w:r>
      <w:r w:rsidR="002C7AB3"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年5月中下旬，完成第二批试点企业的遴选，公布试点名单。</w:t>
      </w:r>
    </w:p>
    <w:p w14:paraId="52E64588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（四）开展贯标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。试点名单公布后，各试点企业应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积极与贯标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评估机构对接（见附件2），尽快启动贯标工作。</w:t>
      </w:r>
    </w:p>
    <w:p w14:paraId="67064FEA" w14:textId="77777777" w:rsidR="0054272E" w:rsidRDefault="0054272E" w:rsidP="0054272E">
      <w:pPr>
        <w:pStyle w:val="a9"/>
        <w:shd w:val="clear" w:color="auto" w:fill="FFFFFF"/>
        <w:spacing w:beforeAutospacing="0" w:after="0" w:afterAutospacing="0"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三、相关要求</w:t>
      </w:r>
    </w:p>
    <w:p w14:paraId="7834B838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（一）各市要高度重视DCMM贯标试点工作，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积极组织符合条件的企业积极申报。</w:t>
      </w:r>
    </w:p>
    <w:p w14:paraId="198C31FC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申报单位对申报资料的真实性、客观性负责。</w:t>
      </w:r>
    </w:p>
    <w:p w14:paraId="32664AEB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（三）各市要</w:t>
      </w:r>
      <w:r>
        <w:rPr>
          <w:rFonts w:ascii="Times New Roman" w:eastAsia="仿宋_GB2312" w:hAnsi="Times New Roman" w:hint="eastAsia"/>
          <w:sz w:val="32"/>
          <w:szCs w:val="32"/>
        </w:rPr>
        <w:t>根据《山东省人民政府关于印发</w:t>
      </w: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稳中求进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高质量发展政策清单（第二批）的通知》（鲁政发〔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号）文件精神，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积极争取配套政策，在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资金奖补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、人员培训、贯标试点等方面加大支持力度，适时开展DCMM贯标培训、推广等系列工作，为试点企业开展DCMM贯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标做好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服务支撑。</w:t>
      </w:r>
    </w:p>
    <w:p w14:paraId="1954DFF5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14:paraId="68207186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14:paraId="3FB0125F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lastRenderedPageBreak/>
        <w:t>联系人：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荣垂金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 xml:space="preserve">   18560681012</w:t>
      </w:r>
    </w:p>
    <w:p w14:paraId="60BDA78B" w14:textId="77777777" w:rsidR="0054272E" w:rsidRDefault="0054272E" w:rsidP="0054272E">
      <w:pPr>
        <w:spacing w:after="0" w:line="600" w:lineRule="exact"/>
        <w:ind w:firstLineChars="600" w:firstLine="192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杨洪于   15763391480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66D161F3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邮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 xml:space="preserve">  箱：cytjc@shandong.cn</w:t>
      </w:r>
    </w:p>
    <w:p w14:paraId="09A79B0C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14:paraId="7DF3C0D2" w14:textId="77777777" w:rsidR="0054272E" w:rsidRDefault="0054272E" w:rsidP="0054272E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附件：1．《山东省DCMM贯标试点申报书（试点企业）》</w:t>
      </w:r>
    </w:p>
    <w:p w14:paraId="0B39319A" w14:textId="77777777" w:rsidR="0054272E" w:rsidRDefault="0054272E" w:rsidP="0054272E">
      <w:pPr>
        <w:spacing w:after="0" w:line="600" w:lineRule="exact"/>
        <w:ind w:firstLineChars="500" w:firstLine="1600"/>
        <w:jc w:val="both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2．《中国电子信息行业联合会公布的DCMM贯标评估机构》</w:t>
      </w:r>
    </w:p>
    <w:p w14:paraId="2C30976B" w14:textId="77777777" w:rsidR="0054272E" w:rsidRDefault="0054272E" w:rsidP="0054272E">
      <w:pPr>
        <w:spacing w:after="0" w:line="600" w:lineRule="exact"/>
        <w:ind w:firstLineChars="600" w:firstLine="192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14:paraId="5F2DBFBB" w14:textId="77777777" w:rsidR="0054272E" w:rsidRDefault="0054272E" w:rsidP="0054272E">
      <w:pPr>
        <w:spacing w:after="0" w:line="600" w:lineRule="exact"/>
        <w:ind w:firstLineChars="600" w:firstLine="192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</w:p>
    <w:p w14:paraId="79215D4B" w14:textId="77777777" w:rsidR="0054272E" w:rsidRDefault="0054272E" w:rsidP="0054272E">
      <w:pPr>
        <w:spacing w:after="0" w:line="600" w:lineRule="exact"/>
        <w:ind w:firstLineChars="1400" w:firstLine="448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山东省工业和信息化厅</w:t>
      </w:r>
    </w:p>
    <w:p w14:paraId="100509D3" w14:textId="77777777" w:rsidR="0054272E" w:rsidRDefault="0054272E" w:rsidP="0054272E">
      <w:pPr>
        <w:spacing w:after="0" w:line="600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2022年4月14日</w:t>
      </w:r>
    </w:p>
    <w:p w14:paraId="2C5695A2" w14:textId="77777777" w:rsidR="0054272E" w:rsidRDefault="0054272E" w:rsidP="0054272E">
      <w:pPr>
        <w:rPr>
          <w:rFonts w:ascii="方正小标宋简体" w:eastAsia="方正小标宋简体" w:hAnsi="方正小标宋简体" w:cs="方正小标宋简体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br w:type="page"/>
      </w:r>
    </w:p>
    <w:p w14:paraId="10B72140" w14:textId="77777777" w:rsidR="0054272E" w:rsidRDefault="0054272E" w:rsidP="0054272E">
      <w:pPr>
        <w:spacing w:afterLines="50" w:after="156"/>
        <w:rPr>
          <w:rFonts w:ascii="CESI黑体-GB2312" w:eastAsia="CESI黑体-GB2312" w:hAnsi="CESI黑体-GB2312" w:cs="CESI黑体-GB2312"/>
          <w:sz w:val="32"/>
          <w:szCs w:val="32"/>
          <w:lang w:bidi="ar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  <w:lang w:bidi="ar"/>
        </w:rPr>
        <w:lastRenderedPageBreak/>
        <w:t>附件1</w:t>
      </w:r>
    </w:p>
    <w:p w14:paraId="5C834CF8" w14:textId="77777777" w:rsidR="0054272E" w:rsidRDefault="0054272E" w:rsidP="0054272E">
      <w:pPr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342CB331" w14:textId="77777777" w:rsidR="0054272E" w:rsidRDefault="0054272E" w:rsidP="0054272E">
      <w:pPr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31E32443" w14:textId="77777777" w:rsidR="0054272E" w:rsidRDefault="0054272E" w:rsidP="0054272E">
      <w:pPr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71F2E06D" w14:textId="77777777" w:rsidR="0054272E" w:rsidRDefault="0054272E" w:rsidP="0054272E">
      <w:pPr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0D989762" w14:textId="77777777" w:rsidR="0054272E" w:rsidRDefault="0054272E" w:rsidP="0054272E">
      <w:pPr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  <w:lang w:bidi="ar"/>
        </w:rPr>
        <w:t>山东省DCMM贯标试点申报书</w:t>
      </w:r>
    </w:p>
    <w:p w14:paraId="31F43FBA" w14:textId="77777777" w:rsidR="0054272E" w:rsidRDefault="0054272E" w:rsidP="0054272E">
      <w:pPr>
        <w:jc w:val="center"/>
        <w:rPr>
          <w:rFonts w:ascii="方正小标宋简体" w:eastAsia="方正小标宋简体" w:hAnsi="方正小标宋简体" w:cs="方正小标宋简体"/>
          <w:color w:val="00000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  <w:lang w:bidi="ar"/>
        </w:rPr>
        <w:t>（试点企业）</w:t>
      </w:r>
    </w:p>
    <w:p w14:paraId="023D9419" w14:textId="77777777" w:rsidR="0054272E" w:rsidRDefault="0054272E" w:rsidP="0054272E">
      <w:pPr>
        <w:rPr>
          <w:rFonts w:ascii="宋体" w:eastAsia="宋体" w:hAnsi="宋体" w:cs="宋体"/>
          <w:b/>
          <w:bCs/>
          <w:color w:val="000000"/>
          <w:sz w:val="36"/>
          <w:szCs w:val="36"/>
          <w:lang w:bidi="ar"/>
        </w:rPr>
      </w:pPr>
    </w:p>
    <w:p w14:paraId="0F67282D" w14:textId="77777777" w:rsidR="0054272E" w:rsidRDefault="0054272E" w:rsidP="0054272E">
      <w:pPr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037CF675" w14:textId="77777777" w:rsidR="0054272E" w:rsidRDefault="0054272E" w:rsidP="0054272E">
      <w:pPr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6C07A225" w14:textId="77777777" w:rsidR="0054272E" w:rsidRDefault="0054272E" w:rsidP="0054272E">
      <w:pPr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7BE455C1" w14:textId="77777777" w:rsidR="0054272E" w:rsidRDefault="0054272E" w:rsidP="0054272E">
      <w:pPr>
        <w:ind w:firstLineChars="400" w:firstLine="1280"/>
        <w:rPr>
          <w:rFonts w:ascii="楷体" w:eastAsia="楷体" w:hAnsi="楷体" w:cs="楷体"/>
          <w:color w:val="000000"/>
          <w:sz w:val="32"/>
          <w:szCs w:val="32"/>
          <w:u w:val="single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申报单位：</w:t>
      </w:r>
      <w:r>
        <w:rPr>
          <w:rFonts w:ascii="楷体" w:eastAsia="楷体" w:hAnsi="楷体" w:cs="楷体" w:hint="eastAsia"/>
          <w:color w:val="000000"/>
          <w:sz w:val="32"/>
          <w:szCs w:val="32"/>
          <w:u w:val="single"/>
          <w:lang w:bidi="ar"/>
        </w:rPr>
        <w:t xml:space="preserve">   (盖章)                  </w:t>
      </w:r>
    </w:p>
    <w:p w14:paraId="01BAD81C" w14:textId="77777777" w:rsidR="0054272E" w:rsidRDefault="0054272E" w:rsidP="0054272E">
      <w:pPr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78015B8C" w14:textId="77777777" w:rsidR="0054272E" w:rsidRDefault="0054272E" w:rsidP="0054272E">
      <w:pPr>
        <w:ind w:firstLineChars="400" w:firstLine="1280"/>
        <w:rPr>
          <w:rFonts w:ascii="楷体" w:eastAsia="楷体" w:hAnsi="楷体" w:cs="楷体"/>
          <w:color w:val="000000"/>
          <w:sz w:val="32"/>
          <w:szCs w:val="32"/>
          <w:u w:val="single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所 在 市：</w:t>
      </w:r>
      <w:r>
        <w:rPr>
          <w:rFonts w:ascii="楷体" w:eastAsia="楷体" w:hAnsi="楷体" w:cs="楷体" w:hint="eastAsia"/>
          <w:color w:val="000000"/>
          <w:sz w:val="32"/>
          <w:szCs w:val="32"/>
          <w:u w:val="single"/>
          <w:lang w:bidi="ar"/>
        </w:rPr>
        <w:t xml:space="preserve">   (工业和信息化部门盖章)  </w:t>
      </w:r>
    </w:p>
    <w:p w14:paraId="6721FE99" w14:textId="77777777" w:rsidR="0054272E" w:rsidRDefault="0054272E" w:rsidP="0054272E">
      <w:pPr>
        <w:ind w:firstLineChars="400" w:firstLine="1280"/>
        <w:rPr>
          <w:rFonts w:ascii="楷体" w:eastAsia="楷体" w:hAnsi="楷体" w:cs="楷体"/>
          <w:color w:val="000000"/>
          <w:sz w:val="32"/>
          <w:szCs w:val="32"/>
          <w:u w:val="single"/>
          <w:lang w:bidi="ar"/>
        </w:rPr>
      </w:pPr>
    </w:p>
    <w:p w14:paraId="1E31245A" w14:textId="77777777" w:rsidR="0054272E" w:rsidRDefault="0054272E" w:rsidP="0054272E">
      <w:pPr>
        <w:ind w:firstLineChars="400" w:firstLine="1280"/>
        <w:rPr>
          <w:rFonts w:ascii="楷体" w:eastAsia="楷体" w:hAnsi="楷体" w:cs="楷体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申报日期：2022年    月    日</w:t>
      </w:r>
    </w:p>
    <w:p w14:paraId="5E4C5255" w14:textId="77777777" w:rsidR="0054272E" w:rsidRDefault="0054272E" w:rsidP="0054272E">
      <w:pPr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bidi="ar"/>
        </w:rPr>
        <w:br w:type="page"/>
      </w:r>
    </w:p>
    <w:p w14:paraId="30FF6537" w14:textId="77777777" w:rsidR="0054272E" w:rsidRDefault="0054272E" w:rsidP="0054272E">
      <w:pPr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50DABCC1" w14:textId="77777777" w:rsidR="0054272E" w:rsidRDefault="0054272E" w:rsidP="0054272E">
      <w:pPr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728826C8" w14:textId="77777777" w:rsidR="0054272E" w:rsidRDefault="0054272E" w:rsidP="0054272E">
      <w:pPr>
        <w:jc w:val="center"/>
        <w:rPr>
          <w:rFonts w:ascii="楷体" w:eastAsia="楷体" w:hAnsi="楷体" w:cs="楷体"/>
          <w:b/>
          <w:bCs/>
          <w:color w:val="000000"/>
          <w:sz w:val="44"/>
          <w:szCs w:val="44"/>
          <w:lang w:bidi="ar"/>
        </w:rPr>
      </w:pPr>
      <w:r>
        <w:rPr>
          <w:rFonts w:ascii="楷体" w:eastAsia="楷体" w:hAnsi="楷体" w:cs="楷体" w:hint="eastAsia"/>
          <w:b/>
          <w:bCs/>
          <w:color w:val="000000"/>
          <w:sz w:val="44"/>
          <w:szCs w:val="44"/>
          <w:lang w:bidi="ar"/>
        </w:rPr>
        <w:t>填报说明</w:t>
      </w:r>
    </w:p>
    <w:p w14:paraId="6C44AB5C" w14:textId="77777777" w:rsidR="0054272E" w:rsidRDefault="0054272E" w:rsidP="0054272E">
      <w:pPr>
        <w:jc w:val="center"/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</w:p>
    <w:p w14:paraId="216EC70F" w14:textId="77777777" w:rsidR="0054272E" w:rsidRDefault="0054272E" w:rsidP="0054272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.申报书包含四个部分内容，第一部分是《山东省DCMM贯标试点申报表（试点企业）》，第二部分是贯标试点企业数字化现状和水平的文字材料，第三部分是贯标试点企业数据管理能力现状和水平料的文字材料，第四部分是提供相关证明材料的复印件。</w:t>
      </w:r>
    </w:p>
    <w:p w14:paraId="31D74DD0" w14:textId="77777777" w:rsidR="0054272E" w:rsidRDefault="0054272E" w:rsidP="0054272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2.请如实填写申报书各部分内容，力求逻辑清楚、重点突出、文字精炼、详略得当。</w:t>
      </w:r>
    </w:p>
    <w:p w14:paraId="2BD0E35B" w14:textId="77777777" w:rsidR="0054272E" w:rsidRDefault="0054272E" w:rsidP="0054272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3.请用A4幅面编辑。除申请表以外，申报书正文字体为3号仿宋体，单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行距。一级标题3号黑体，二级标题3号楷体。</w:t>
      </w:r>
    </w:p>
    <w:p w14:paraId="07AED5C8" w14:textId="77777777" w:rsidR="0054272E" w:rsidRDefault="0054272E" w:rsidP="0054272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4.请提交申报书打印盖章扫描件PDF电子版和申报书word电子版，不需要提交纸质版。</w:t>
      </w:r>
    </w:p>
    <w:p w14:paraId="594C0437" w14:textId="77777777" w:rsidR="0054272E" w:rsidRDefault="0054272E" w:rsidP="0054272E">
      <w:pPr>
        <w:rPr>
          <w:rFonts w:ascii="宋体" w:eastAsia="宋体" w:hAnsi="宋体" w:cs="宋体"/>
          <w:b/>
          <w:bCs/>
          <w:color w:val="00000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bidi="ar"/>
        </w:rPr>
        <w:br w:type="page"/>
      </w:r>
    </w:p>
    <w:p w14:paraId="544A926A" w14:textId="77777777" w:rsidR="0054272E" w:rsidRDefault="0054272E" w:rsidP="0054272E">
      <w:pPr>
        <w:spacing w:afterLines="50" w:after="156"/>
        <w:ind w:firstLineChars="100" w:firstLine="320"/>
        <w:rPr>
          <w:rFonts w:ascii="黑体" w:eastAsia="黑体" w:hAnsi="黑体" w:cs="黑体"/>
          <w:color w:val="00000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lastRenderedPageBreak/>
        <w:t>一、《山东省DCMM贯标试点申报表（试点企业）》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518"/>
        <w:gridCol w:w="1215"/>
        <w:gridCol w:w="667"/>
        <w:gridCol w:w="1035"/>
        <w:gridCol w:w="1193"/>
        <w:gridCol w:w="1894"/>
      </w:tblGrid>
      <w:tr w:rsidR="0054272E" w14:paraId="712F988B" w14:textId="77777777" w:rsidTr="00D94051">
        <w:trPr>
          <w:trHeight w:val="460"/>
        </w:trPr>
        <w:tc>
          <w:tcPr>
            <w:tcW w:w="2518" w:type="dxa"/>
            <w:vAlign w:val="center"/>
          </w:tcPr>
          <w:p w14:paraId="4BDFBD94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申报单位名称</w:t>
            </w:r>
          </w:p>
        </w:tc>
        <w:tc>
          <w:tcPr>
            <w:tcW w:w="6004" w:type="dxa"/>
            <w:gridSpan w:val="5"/>
            <w:vAlign w:val="center"/>
          </w:tcPr>
          <w:p w14:paraId="6178C522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</w:tr>
      <w:tr w:rsidR="0054272E" w14:paraId="43F43D37" w14:textId="77777777" w:rsidTr="00D94051">
        <w:trPr>
          <w:trHeight w:val="427"/>
        </w:trPr>
        <w:tc>
          <w:tcPr>
            <w:tcW w:w="2518" w:type="dxa"/>
            <w:vAlign w:val="center"/>
          </w:tcPr>
          <w:p w14:paraId="49FBFB9D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统一社会信用代码</w:t>
            </w:r>
          </w:p>
        </w:tc>
        <w:tc>
          <w:tcPr>
            <w:tcW w:w="6004" w:type="dxa"/>
            <w:gridSpan w:val="5"/>
            <w:vAlign w:val="center"/>
          </w:tcPr>
          <w:p w14:paraId="62F09E42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</w:tr>
      <w:tr w:rsidR="0054272E" w14:paraId="153E6B6C" w14:textId="77777777" w:rsidTr="00D94051">
        <w:trPr>
          <w:trHeight w:val="427"/>
        </w:trPr>
        <w:tc>
          <w:tcPr>
            <w:tcW w:w="2518" w:type="dxa"/>
            <w:vAlign w:val="center"/>
          </w:tcPr>
          <w:p w14:paraId="0BDD4EC2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单位注册地址</w:t>
            </w:r>
          </w:p>
        </w:tc>
        <w:tc>
          <w:tcPr>
            <w:tcW w:w="6004" w:type="dxa"/>
            <w:gridSpan w:val="5"/>
            <w:vAlign w:val="center"/>
          </w:tcPr>
          <w:p w14:paraId="442331E8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</w:tr>
      <w:tr w:rsidR="0054272E" w14:paraId="4FD3CC04" w14:textId="77777777" w:rsidTr="00D94051">
        <w:trPr>
          <w:trHeight w:val="427"/>
        </w:trPr>
        <w:tc>
          <w:tcPr>
            <w:tcW w:w="2518" w:type="dxa"/>
            <w:vAlign w:val="center"/>
          </w:tcPr>
          <w:p w14:paraId="16ABD56B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拟试点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DCMM级别</w:t>
            </w:r>
          </w:p>
        </w:tc>
        <w:tc>
          <w:tcPr>
            <w:tcW w:w="6004" w:type="dxa"/>
            <w:gridSpan w:val="5"/>
            <w:vAlign w:val="center"/>
          </w:tcPr>
          <w:p w14:paraId="592732C6" w14:textId="77777777" w:rsidR="0054272E" w:rsidRDefault="0054272E" w:rsidP="00D9405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□DCMM2   □DCMM3   □DCMM4   □DCMM5</w:t>
            </w:r>
          </w:p>
        </w:tc>
      </w:tr>
      <w:tr w:rsidR="0054272E" w14:paraId="05373CB8" w14:textId="77777777" w:rsidTr="00D94051">
        <w:trPr>
          <w:trHeight w:val="474"/>
        </w:trPr>
        <w:tc>
          <w:tcPr>
            <w:tcW w:w="2518" w:type="dxa"/>
            <w:vMerge w:val="restart"/>
            <w:vAlign w:val="center"/>
          </w:tcPr>
          <w:p w14:paraId="0B46997C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单位基本信息</w:t>
            </w:r>
          </w:p>
        </w:tc>
        <w:tc>
          <w:tcPr>
            <w:tcW w:w="1215" w:type="dxa"/>
            <w:vAlign w:val="center"/>
          </w:tcPr>
          <w:p w14:paraId="2E7AF055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法人代表</w:t>
            </w:r>
          </w:p>
        </w:tc>
        <w:tc>
          <w:tcPr>
            <w:tcW w:w="1702" w:type="dxa"/>
            <w:gridSpan w:val="2"/>
            <w:vAlign w:val="center"/>
          </w:tcPr>
          <w:p w14:paraId="3D62AEE4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 w14:paraId="0DDC3BA5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  <w:t>年度收入</w:t>
            </w:r>
          </w:p>
        </w:tc>
        <w:tc>
          <w:tcPr>
            <w:tcW w:w="1894" w:type="dxa"/>
          </w:tcPr>
          <w:p w14:paraId="54E8E21C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lang w:bidi="ar"/>
              </w:rPr>
            </w:pPr>
          </w:p>
        </w:tc>
      </w:tr>
      <w:tr w:rsidR="0054272E" w14:paraId="4E369D6A" w14:textId="77777777" w:rsidTr="00D94051">
        <w:trPr>
          <w:trHeight w:val="474"/>
        </w:trPr>
        <w:tc>
          <w:tcPr>
            <w:tcW w:w="2518" w:type="dxa"/>
            <w:vMerge/>
            <w:vAlign w:val="center"/>
          </w:tcPr>
          <w:p w14:paraId="33210B94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 w14:paraId="15C5F11A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企业性质</w:t>
            </w:r>
          </w:p>
        </w:tc>
        <w:tc>
          <w:tcPr>
            <w:tcW w:w="1702" w:type="dxa"/>
            <w:gridSpan w:val="2"/>
            <w:vAlign w:val="center"/>
          </w:tcPr>
          <w:p w14:paraId="65BF3F18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 w14:paraId="74E474F3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lang w:bidi="ar"/>
              </w:rPr>
              <w:t>员工总数</w:t>
            </w:r>
          </w:p>
        </w:tc>
        <w:tc>
          <w:tcPr>
            <w:tcW w:w="1894" w:type="dxa"/>
          </w:tcPr>
          <w:p w14:paraId="7B678A6E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lang w:bidi="ar"/>
              </w:rPr>
            </w:pPr>
          </w:p>
        </w:tc>
      </w:tr>
      <w:tr w:rsidR="0054272E" w14:paraId="4D135BC9" w14:textId="77777777" w:rsidTr="00D94051">
        <w:trPr>
          <w:trHeight w:val="474"/>
        </w:trPr>
        <w:tc>
          <w:tcPr>
            <w:tcW w:w="2518" w:type="dxa"/>
            <w:vMerge/>
            <w:vAlign w:val="center"/>
          </w:tcPr>
          <w:p w14:paraId="2041C44D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 w14:paraId="16147AD1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1702" w:type="dxa"/>
            <w:gridSpan w:val="2"/>
            <w:vAlign w:val="center"/>
          </w:tcPr>
          <w:p w14:paraId="2AB86A49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 w14:paraId="7FD23B7F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894" w:type="dxa"/>
          </w:tcPr>
          <w:p w14:paraId="3F417431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</w:tr>
      <w:tr w:rsidR="0054272E" w14:paraId="06718222" w14:textId="77777777" w:rsidTr="00D94051">
        <w:trPr>
          <w:trHeight w:val="445"/>
        </w:trPr>
        <w:tc>
          <w:tcPr>
            <w:tcW w:w="2518" w:type="dxa"/>
            <w:vMerge/>
            <w:vAlign w:val="center"/>
          </w:tcPr>
          <w:p w14:paraId="7AB4FBA4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215" w:type="dxa"/>
            <w:vAlign w:val="center"/>
          </w:tcPr>
          <w:p w14:paraId="0C26C9AD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手机</w:t>
            </w:r>
          </w:p>
        </w:tc>
        <w:tc>
          <w:tcPr>
            <w:tcW w:w="1702" w:type="dxa"/>
            <w:gridSpan w:val="2"/>
            <w:vAlign w:val="center"/>
          </w:tcPr>
          <w:p w14:paraId="4713B881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193" w:type="dxa"/>
            <w:vAlign w:val="center"/>
          </w:tcPr>
          <w:p w14:paraId="5A9A11B7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邮箱</w:t>
            </w:r>
          </w:p>
        </w:tc>
        <w:tc>
          <w:tcPr>
            <w:tcW w:w="1894" w:type="dxa"/>
          </w:tcPr>
          <w:p w14:paraId="63A6860D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</w:tr>
      <w:tr w:rsidR="0054272E" w14:paraId="5E8D34A7" w14:textId="77777777" w:rsidTr="00D94051">
        <w:trPr>
          <w:trHeight w:val="2354"/>
        </w:trPr>
        <w:tc>
          <w:tcPr>
            <w:tcW w:w="2518" w:type="dxa"/>
            <w:vAlign w:val="center"/>
          </w:tcPr>
          <w:p w14:paraId="4B9A0AEC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单位所属行业</w:t>
            </w:r>
          </w:p>
        </w:tc>
        <w:tc>
          <w:tcPr>
            <w:tcW w:w="6004" w:type="dxa"/>
            <w:gridSpan w:val="5"/>
            <w:vAlign w:val="center"/>
          </w:tcPr>
          <w:p w14:paraId="6FA1DEE4" w14:textId="77777777" w:rsidR="0054272E" w:rsidRDefault="0054272E" w:rsidP="00D9405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□机械工业  □化工工业</w:t>
            </w:r>
          </w:p>
          <w:p w14:paraId="2FF0C4E5" w14:textId="77777777" w:rsidR="0054272E" w:rsidRDefault="0054272E" w:rsidP="00D9405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□轻工业    □纺织工业</w:t>
            </w:r>
          </w:p>
          <w:p w14:paraId="42BE469B" w14:textId="77777777" w:rsidR="0054272E" w:rsidRDefault="0054272E" w:rsidP="00D9405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□建材工业  □冶金工业</w:t>
            </w:r>
          </w:p>
          <w:p w14:paraId="18A771BE" w14:textId="77777777" w:rsidR="0054272E" w:rsidRDefault="0054272E" w:rsidP="00D94051">
            <w:pPr>
              <w:widowControl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□医药工业  □电子工业</w:t>
            </w:r>
          </w:p>
          <w:p w14:paraId="6AC339CC" w14:textId="77777777" w:rsidR="0054272E" w:rsidRDefault="0054272E" w:rsidP="00D94051">
            <w:pPr>
              <w:widowControl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□能源工业  □其他工业</w:t>
            </w:r>
          </w:p>
        </w:tc>
      </w:tr>
      <w:tr w:rsidR="0054272E" w14:paraId="25D4E81F" w14:textId="77777777" w:rsidTr="00D94051">
        <w:trPr>
          <w:trHeight w:val="2080"/>
        </w:trPr>
        <w:tc>
          <w:tcPr>
            <w:tcW w:w="2518" w:type="dxa"/>
            <w:vAlign w:val="center"/>
          </w:tcPr>
          <w:p w14:paraId="6A29D9EF" w14:textId="77777777" w:rsidR="0054272E" w:rsidRDefault="0054272E" w:rsidP="00D9405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已具备的管理</w:t>
            </w:r>
          </w:p>
          <w:p w14:paraId="629A9BE9" w14:textId="77777777" w:rsidR="0054272E" w:rsidRDefault="0054272E" w:rsidP="00D9405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体系认证情况</w:t>
            </w:r>
          </w:p>
          <w:p w14:paraId="605C1DAC" w14:textId="77777777" w:rsidR="0054272E" w:rsidRDefault="0054272E" w:rsidP="00D9405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（需提供证明材料）</w:t>
            </w:r>
          </w:p>
        </w:tc>
        <w:tc>
          <w:tcPr>
            <w:tcW w:w="6004" w:type="dxa"/>
            <w:gridSpan w:val="5"/>
            <w:vAlign w:val="center"/>
          </w:tcPr>
          <w:p w14:paraId="48EB3C21" w14:textId="77777777" w:rsidR="0054272E" w:rsidRDefault="0054272E" w:rsidP="00D9405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□ISO9001质量管理体系  □ISO14001环境管理体系</w:t>
            </w:r>
          </w:p>
          <w:p w14:paraId="036EA65E" w14:textId="77777777" w:rsidR="0054272E" w:rsidRDefault="0054272E" w:rsidP="00D9405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□ISO45001职业健康安全管理体系</w:t>
            </w:r>
          </w:p>
          <w:p w14:paraId="46F11899" w14:textId="77777777" w:rsidR="0054272E" w:rsidRDefault="0054272E" w:rsidP="00D9405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□ISO27001信息安全管理体系  </w:t>
            </w:r>
          </w:p>
          <w:p w14:paraId="2A49851E" w14:textId="77777777" w:rsidR="0054272E" w:rsidRDefault="0054272E" w:rsidP="00D9405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□ISO20000信息技术服务管理体系  </w:t>
            </w:r>
          </w:p>
          <w:p w14:paraId="61849A13" w14:textId="77777777" w:rsidR="0054272E" w:rsidRDefault="0054272E" w:rsidP="00D9405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□GB/T23001信息化和工业化融合管理体系</w:t>
            </w:r>
          </w:p>
          <w:p w14:paraId="3717C45D" w14:textId="77777777" w:rsidR="0054272E" w:rsidRDefault="0054272E" w:rsidP="00D9405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□其他（请注明）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</w:t>
            </w:r>
          </w:p>
        </w:tc>
      </w:tr>
      <w:tr w:rsidR="0054272E" w14:paraId="30C87124" w14:textId="77777777" w:rsidTr="00D94051">
        <w:trPr>
          <w:trHeight w:val="1426"/>
        </w:trPr>
        <w:tc>
          <w:tcPr>
            <w:tcW w:w="2518" w:type="dxa"/>
            <w:vAlign w:val="center"/>
          </w:tcPr>
          <w:p w14:paraId="73D9B9E9" w14:textId="77777777" w:rsidR="0054272E" w:rsidRDefault="0054272E" w:rsidP="00D9405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已获得的大数据</w:t>
            </w:r>
          </w:p>
          <w:p w14:paraId="02BE18E2" w14:textId="77777777" w:rsidR="0054272E" w:rsidRDefault="0054272E" w:rsidP="00D9405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相关荣誉</w:t>
            </w:r>
          </w:p>
          <w:p w14:paraId="51CD45AE" w14:textId="77777777" w:rsidR="0054272E" w:rsidRDefault="0054272E" w:rsidP="00D9405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（需提供证明材料）</w:t>
            </w:r>
          </w:p>
        </w:tc>
        <w:tc>
          <w:tcPr>
            <w:tcW w:w="6004" w:type="dxa"/>
            <w:gridSpan w:val="5"/>
            <w:vAlign w:val="center"/>
          </w:tcPr>
          <w:p w14:paraId="4AF70B2A" w14:textId="77777777" w:rsidR="0054272E" w:rsidRDefault="0054272E" w:rsidP="00D9405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□入选工信部大数据产业发展试点示范项目企业</w:t>
            </w:r>
          </w:p>
          <w:p w14:paraId="02742AC5" w14:textId="77777777" w:rsidR="0054272E" w:rsidRDefault="0054272E" w:rsidP="00D9405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省级大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数据“三优两重”项目企业</w:t>
            </w:r>
          </w:p>
          <w:p w14:paraId="3D99793F" w14:textId="77777777" w:rsidR="0054272E" w:rsidRDefault="0054272E" w:rsidP="00D9405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□双数评估认定企业</w:t>
            </w:r>
          </w:p>
          <w:p w14:paraId="43CD29C6" w14:textId="77777777" w:rsidR="0054272E" w:rsidRDefault="0054272E" w:rsidP="00D94051">
            <w:pPr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□其他（请注明）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</w:t>
            </w:r>
          </w:p>
        </w:tc>
      </w:tr>
      <w:tr w:rsidR="0054272E" w14:paraId="7D703EE4" w14:textId="77777777" w:rsidTr="00D94051">
        <w:trPr>
          <w:trHeight w:val="445"/>
        </w:trPr>
        <w:tc>
          <w:tcPr>
            <w:tcW w:w="2518" w:type="dxa"/>
            <w:vMerge w:val="restart"/>
            <w:vAlign w:val="center"/>
          </w:tcPr>
          <w:p w14:paraId="14A92E40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单位现有数据情况</w:t>
            </w:r>
          </w:p>
        </w:tc>
        <w:tc>
          <w:tcPr>
            <w:tcW w:w="1882" w:type="dxa"/>
            <w:gridSpan w:val="2"/>
            <w:vAlign w:val="center"/>
          </w:tcPr>
          <w:p w14:paraId="395FFB42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现有数据量</w:t>
            </w:r>
          </w:p>
        </w:tc>
        <w:tc>
          <w:tcPr>
            <w:tcW w:w="4122" w:type="dxa"/>
            <w:gridSpan w:val="3"/>
            <w:vAlign w:val="center"/>
          </w:tcPr>
          <w:p w14:paraId="3236DAAF" w14:textId="77777777" w:rsidR="0054272E" w:rsidRDefault="0054272E" w:rsidP="00D94051">
            <w:pPr>
              <w:widowControl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  （不包括单位安防视频监控数据）</w:t>
            </w:r>
          </w:p>
        </w:tc>
      </w:tr>
      <w:tr w:rsidR="0054272E" w14:paraId="34C7D907" w14:textId="77777777" w:rsidTr="00D94051">
        <w:trPr>
          <w:trHeight w:val="445"/>
        </w:trPr>
        <w:tc>
          <w:tcPr>
            <w:tcW w:w="2518" w:type="dxa"/>
            <w:vMerge/>
            <w:vAlign w:val="center"/>
          </w:tcPr>
          <w:p w14:paraId="5629B06E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186252B1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现有数据类型</w:t>
            </w:r>
          </w:p>
        </w:tc>
        <w:tc>
          <w:tcPr>
            <w:tcW w:w="4122" w:type="dxa"/>
            <w:gridSpan w:val="3"/>
            <w:vAlign w:val="center"/>
          </w:tcPr>
          <w:p w14:paraId="0F0B04E7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</w:tr>
      <w:tr w:rsidR="0054272E" w14:paraId="379763B4" w14:textId="77777777" w:rsidTr="00D94051">
        <w:trPr>
          <w:trHeight w:val="445"/>
        </w:trPr>
        <w:tc>
          <w:tcPr>
            <w:tcW w:w="2518" w:type="dxa"/>
            <w:vMerge/>
            <w:vAlign w:val="center"/>
          </w:tcPr>
          <w:p w14:paraId="71DDA37A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5ED57987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现有管理模式</w:t>
            </w:r>
          </w:p>
        </w:tc>
        <w:tc>
          <w:tcPr>
            <w:tcW w:w="4122" w:type="dxa"/>
            <w:gridSpan w:val="3"/>
            <w:vAlign w:val="center"/>
          </w:tcPr>
          <w:p w14:paraId="3EA413C6" w14:textId="77777777" w:rsidR="0054272E" w:rsidRDefault="0054272E" w:rsidP="00D9405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集中管理 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分散管理</w:t>
            </w:r>
          </w:p>
        </w:tc>
      </w:tr>
      <w:tr w:rsidR="0054272E" w14:paraId="40D192E2" w14:textId="77777777" w:rsidTr="00D94051">
        <w:trPr>
          <w:trHeight w:val="445"/>
        </w:trPr>
        <w:tc>
          <w:tcPr>
            <w:tcW w:w="2518" w:type="dxa"/>
            <w:vMerge/>
            <w:vAlign w:val="center"/>
          </w:tcPr>
          <w:p w14:paraId="45D8C2E3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27B957C8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数据安全要求</w:t>
            </w:r>
          </w:p>
        </w:tc>
        <w:tc>
          <w:tcPr>
            <w:tcW w:w="4122" w:type="dxa"/>
            <w:gridSpan w:val="3"/>
            <w:vAlign w:val="center"/>
          </w:tcPr>
          <w:p w14:paraId="0C695AEB" w14:textId="77777777" w:rsidR="0054272E" w:rsidRDefault="0054272E" w:rsidP="00D94051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54272E" w14:paraId="4FA0C6DB" w14:textId="77777777" w:rsidTr="00D94051">
        <w:trPr>
          <w:trHeight w:val="445"/>
        </w:trPr>
        <w:tc>
          <w:tcPr>
            <w:tcW w:w="2518" w:type="dxa"/>
            <w:vMerge/>
            <w:vAlign w:val="center"/>
          </w:tcPr>
          <w:p w14:paraId="42FCB3B4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7386E4CB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数据可否交易</w:t>
            </w:r>
          </w:p>
        </w:tc>
        <w:tc>
          <w:tcPr>
            <w:tcW w:w="4122" w:type="dxa"/>
            <w:gridSpan w:val="3"/>
            <w:vAlign w:val="center"/>
          </w:tcPr>
          <w:p w14:paraId="190428E0" w14:textId="77777777" w:rsidR="0054272E" w:rsidRDefault="0054272E" w:rsidP="00D94051">
            <w:pPr>
              <w:widowControl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</w:tr>
      <w:tr w:rsidR="0054272E" w14:paraId="3B03F528" w14:textId="77777777" w:rsidTr="00D94051">
        <w:trPr>
          <w:trHeight w:val="1836"/>
        </w:trPr>
        <w:tc>
          <w:tcPr>
            <w:tcW w:w="2518" w:type="dxa"/>
            <w:vAlign w:val="center"/>
          </w:tcPr>
          <w:p w14:paraId="65F9A336" w14:textId="77777777" w:rsidR="0054272E" w:rsidRDefault="0054272E" w:rsidP="00D9405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单位数据管理情况</w:t>
            </w:r>
          </w:p>
          <w:p w14:paraId="34F73EC9" w14:textId="77777777" w:rsidR="0054272E" w:rsidRDefault="0054272E" w:rsidP="00D9405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（附件说明）</w:t>
            </w:r>
          </w:p>
        </w:tc>
        <w:tc>
          <w:tcPr>
            <w:tcW w:w="6004" w:type="dxa"/>
            <w:gridSpan w:val="5"/>
          </w:tcPr>
          <w:p w14:paraId="0C307BA4" w14:textId="77777777" w:rsidR="0054272E" w:rsidRDefault="0054272E" w:rsidP="00D94051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sz w:val="24"/>
              </w:rPr>
              <w:t>（描述单位数据管理推进工作的组织体系、管理机制、投入情况及DCMM贯标需求等）</w:t>
            </w:r>
          </w:p>
        </w:tc>
      </w:tr>
      <w:tr w:rsidR="0054272E" w14:paraId="63723770" w14:textId="77777777" w:rsidTr="00D94051">
        <w:trPr>
          <w:trHeight w:val="1352"/>
        </w:trPr>
        <w:tc>
          <w:tcPr>
            <w:tcW w:w="2518" w:type="dxa"/>
            <w:vAlign w:val="center"/>
          </w:tcPr>
          <w:p w14:paraId="21E0CA50" w14:textId="77777777" w:rsidR="0054272E" w:rsidRDefault="0054272E" w:rsidP="00D9405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试点工作计划</w:t>
            </w:r>
          </w:p>
        </w:tc>
        <w:tc>
          <w:tcPr>
            <w:tcW w:w="6004" w:type="dxa"/>
            <w:gridSpan w:val="5"/>
          </w:tcPr>
          <w:p w14:paraId="47BE1D2E" w14:textId="77777777" w:rsidR="0054272E" w:rsidRDefault="0054272E" w:rsidP="00D94051">
            <w:pPr>
              <w:spacing w:line="440" w:lineRule="exact"/>
              <w:rPr>
                <w:rFonts w:ascii="宋体" w:eastAsia="宋体" w:hAnsi="宋体" w:cs="宋体"/>
                <w:i/>
                <w:iCs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sz w:val="24"/>
              </w:rPr>
              <w:t>（描述单位如何开展试点工作等）</w:t>
            </w:r>
          </w:p>
        </w:tc>
      </w:tr>
      <w:tr w:rsidR="0054272E" w14:paraId="2A75937B" w14:textId="77777777" w:rsidTr="00D94051">
        <w:trPr>
          <w:trHeight w:val="1426"/>
        </w:trPr>
        <w:tc>
          <w:tcPr>
            <w:tcW w:w="2518" w:type="dxa"/>
            <w:vAlign w:val="center"/>
          </w:tcPr>
          <w:p w14:paraId="2FC5B9B3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对省里开展试点</w:t>
            </w:r>
          </w:p>
          <w:p w14:paraId="4F71E516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工作的意见建议</w:t>
            </w:r>
          </w:p>
        </w:tc>
        <w:tc>
          <w:tcPr>
            <w:tcW w:w="6004" w:type="dxa"/>
            <w:gridSpan w:val="5"/>
          </w:tcPr>
          <w:p w14:paraId="5F6E6DC2" w14:textId="77777777" w:rsidR="0054272E" w:rsidRDefault="0054272E" w:rsidP="00D9405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</w:tr>
      <w:tr w:rsidR="0054272E" w14:paraId="330C7542" w14:textId="77777777" w:rsidTr="00D94051">
        <w:trPr>
          <w:trHeight w:val="4807"/>
        </w:trPr>
        <w:tc>
          <w:tcPr>
            <w:tcW w:w="2518" w:type="dxa"/>
            <w:vAlign w:val="center"/>
          </w:tcPr>
          <w:p w14:paraId="7BA78DA7" w14:textId="77777777" w:rsidR="0054272E" w:rsidRDefault="0054272E" w:rsidP="00D940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申报单位意见</w:t>
            </w:r>
          </w:p>
        </w:tc>
        <w:tc>
          <w:tcPr>
            <w:tcW w:w="6004" w:type="dxa"/>
            <w:gridSpan w:val="5"/>
          </w:tcPr>
          <w:p w14:paraId="65F233CE" w14:textId="77777777" w:rsidR="0054272E" w:rsidRDefault="0054272E" w:rsidP="00D94051">
            <w:pPr>
              <w:widowControl/>
              <w:spacing w:beforeLines="50" w:before="156"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同意申报成为全省DCMM贯标试点企业，在规定试点期限内完成试点工作。本单位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承诺近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两年没有违法违规违纪、失信被处理等不良记录，单位申报的所有材料，均真实、完整，如有不实，愿承担相应责任。</w:t>
            </w:r>
          </w:p>
          <w:p w14:paraId="17BA54A8" w14:textId="77777777" w:rsidR="0054272E" w:rsidRDefault="0054272E" w:rsidP="00D9405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  <w:p w14:paraId="624E7D4E" w14:textId="77777777" w:rsidR="0054272E" w:rsidRDefault="0054272E" w:rsidP="00D94051">
            <w:pPr>
              <w:widowControl/>
              <w:spacing w:line="360" w:lineRule="auto"/>
              <w:ind w:firstLineChars="1000" w:firstLine="2400"/>
              <w:jc w:val="left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法定代表人签字：</w:t>
            </w:r>
          </w:p>
          <w:p w14:paraId="782A1617" w14:textId="77777777" w:rsidR="0054272E" w:rsidRDefault="0054272E" w:rsidP="00D94051">
            <w:pPr>
              <w:widowControl/>
              <w:spacing w:line="360" w:lineRule="auto"/>
              <w:ind w:firstLineChars="1300" w:firstLine="3120"/>
              <w:jc w:val="left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单位盖章：</w:t>
            </w:r>
          </w:p>
          <w:p w14:paraId="019E5AC2" w14:textId="77777777" w:rsidR="0054272E" w:rsidRDefault="0054272E" w:rsidP="00D94051">
            <w:pPr>
              <w:widowControl/>
              <w:spacing w:line="360" w:lineRule="auto"/>
              <w:ind w:firstLineChars="1300" w:firstLine="3120"/>
              <w:jc w:val="left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申报日期：</w:t>
            </w:r>
          </w:p>
        </w:tc>
      </w:tr>
    </w:tbl>
    <w:p w14:paraId="7FFB21F7" w14:textId="77777777" w:rsidR="0054272E" w:rsidRDefault="0054272E" w:rsidP="0054272E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注：请附法人证书和相关认证、荣誉、数据管理等证明材料</w:t>
      </w:r>
    </w:p>
    <w:p w14:paraId="605306E3" w14:textId="77777777" w:rsidR="0054272E" w:rsidRDefault="0054272E" w:rsidP="0054272E">
      <w:pPr>
        <w:rPr>
          <w:sz w:val="28"/>
          <w:szCs w:val="28"/>
        </w:rPr>
      </w:pPr>
    </w:p>
    <w:p w14:paraId="6C3C2853" w14:textId="77777777" w:rsidR="0054272E" w:rsidRDefault="0054272E" w:rsidP="005427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AE3EDA3" w14:textId="77777777" w:rsidR="0054272E" w:rsidRDefault="0054272E" w:rsidP="0054272E">
      <w:pPr>
        <w:spacing w:line="360" w:lineRule="auto"/>
        <w:ind w:firstLineChars="200" w:firstLine="640"/>
        <w:rPr>
          <w:rFonts w:ascii="黑体" w:eastAsia="黑体" w:hAnsi="黑体" w:cs="黑体"/>
          <w:color w:val="00000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lastRenderedPageBreak/>
        <w:t>二、贯标试点企业数字化现状和水平</w:t>
      </w:r>
    </w:p>
    <w:p w14:paraId="75207F39" w14:textId="77777777" w:rsidR="0054272E" w:rsidRDefault="0054272E" w:rsidP="005427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贯标试点申报单位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应参照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国家标准《GB/T 36073-2018 数据管理能力成熟度评估模型》（DCMM）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，梳理总结本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单位数字化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发展现状和水平，形成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数字化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现状总结材料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14:paraId="7ABD94F4" w14:textId="77777777" w:rsidR="0054272E" w:rsidRDefault="0054272E" w:rsidP="005427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sz w:val="32"/>
          <w:szCs w:val="32"/>
          <w:lang w:bidi="ar"/>
        </w:rPr>
        <w:t>说明：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DCMM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适用于所有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数据应用和数据积累的企业、事业单位或其他社会主体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，能否入选贯标试点，不取决于其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数字化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发展水平高低，而取决于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单位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数据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管理现状是否与其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数字化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当前发展水平相符合，是否能够服务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于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企业在数字经济时代的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数据管理能力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持续改进和发展。因此，请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申报单位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据实填报相关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内容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。</w:t>
      </w:r>
    </w:p>
    <w:p w14:paraId="56086088" w14:textId="77777777" w:rsidR="0054272E" w:rsidRDefault="0054272E" w:rsidP="0054272E">
      <w:pPr>
        <w:spacing w:line="360" w:lineRule="auto"/>
        <w:ind w:firstLineChars="200" w:firstLine="640"/>
        <w:rPr>
          <w:rFonts w:ascii="黑体" w:eastAsia="黑体" w:hAnsi="黑体" w:cs="黑体"/>
          <w:color w:val="00000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三、贯标试点企业数据管理能力现状和水平</w:t>
      </w:r>
    </w:p>
    <w:p w14:paraId="1A6C200B" w14:textId="77777777" w:rsidR="0054272E" w:rsidRDefault="0054272E" w:rsidP="005427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贯标试点申报单位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应参照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国家标准《GB/T 36073-2018 数据管理能力成熟度评估模型》，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总结分析本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单位数据管理能力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的现状水平与关键问题，形成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数据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能力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现状总结材料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14:paraId="41160948" w14:textId="77777777" w:rsidR="0054272E" w:rsidRDefault="0054272E" w:rsidP="0054272E">
      <w:pPr>
        <w:spacing w:line="360" w:lineRule="auto"/>
        <w:ind w:firstLineChars="200" w:firstLine="640"/>
        <w:rPr>
          <w:rFonts w:ascii="黑体" w:eastAsia="黑体" w:hAnsi="黑体" w:cs="黑体"/>
          <w:color w:val="00000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四、相关证明材料。</w:t>
      </w:r>
    </w:p>
    <w:p w14:paraId="056EED58" w14:textId="77777777" w:rsidR="0054272E" w:rsidRDefault="0054272E" w:rsidP="005427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已经获得的数字化和数据相关的管理体系认证、资质荣誉等相关证明材料。</w:t>
      </w:r>
    </w:p>
    <w:p w14:paraId="0B9408D0" w14:textId="77777777" w:rsidR="0054272E" w:rsidRDefault="0054272E" w:rsidP="005427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14:paraId="4922BDBF" w14:textId="77777777" w:rsidR="0054272E" w:rsidRDefault="0054272E" w:rsidP="005427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14:paraId="54D62C57" w14:textId="77777777" w:rsidR="0054272E" w:rsidRDefault="0054272E" w:rsidP="0054272E">
      <w:pPr>
        <w:spacing w:afterLines="50" w:after="156"/>
        <w:rPr>
          <w:rFonts w:ascii="CESI黑体-GB2312" w:eastAsia="CESI黑体-GB2312" w:hAnsi="CESI黑体-GB2312" w:cs="CESI黑体-GB2312"/>
          <w:sz w:val="32"/>
          <w:szCs w:val="32"/>
          <w:lang w:bidi="ar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  <w:lang w:bidi="ar"/>
        </w:rPr>
        <w:lastRenderedPageBreak/>
        <w:t>附件</w:t>
      </w:r>
      <w:r>
        <w:rPr>
          <w:rFonts w:ascii="CESI黑体-GB2312" w:eastAsia="CESI黑体-GB2312" w:hAnsi="CESI黑体-GB2312" w:cs="CESI黑体-GB2312"/>
          <w:sz w:val="32"/>
          <w:szCs w:val="32"/>
          <w:lang w:bidi="ar"/>
        </w:rPr>
        <w:t>2</w:t>
      </w:r>
    </w:p>
    <w:p w14:paraId="376FEB49" w14:textId="77777777" w:rsidR="0054272E" w:rsidRDefault="0054272E" w:rsidP="0054272E">
      <w:pPr>
        <w:adjustRightInd/>
        <w:snapToGrid/>
        <w:spacing w:after="0" w:line="555" w:lineRule="atLeast"/>
        <w:jc w:val="center"/>
        <w:rPr>
          <w:rFonts w:ascii="方正小标宋简体" w:eastAsia="方正小标宋简体" w:hAnsi="微软雅黑" w:cs="宋体"/>
          <w:color w:val="333333"/>
          <w:sz w:val="36"/>
          <w:szCs w:val="36"/>
        </w:rPr>
      </w:pPr>
    </w:p>
    <w:p w14:paraId="5BA215A7" w14:textId="77777777" w:rsidR="0054272E" w:rsidRDefault="0054272E" w:rsidP="0054272E">
      <w:pPr>
        <w:adjustRightInd/>
        <w:snapToGrid/>
        <w:spacing w:after="0" w:line="555" w:lineRule="atLeast"/>
        <w:jc w:val="center"/>
        <w:rPr>
          <w:rFonts w:ascii="方正小标宋简体" w:eastAsia="方正小标宋简体" w:hAnsi="微软雅黑" w:cs="宋体"/>
          <w:color w:val="333333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color w:val="333333"/>
          <w:sz w:val="36"/>
          <w:szCs w:val="36"/>
        </w:rPr>
        <w:t>中国电子信息行业联合会公布的DCMM贯标</w:t>
      </w:r>
    </w:p>
    <w:p w14:paraId="7425821B" w14:textId="77777777" w:rsidR="0054272E" w:rsidRDefault="0054272E" w:rsidP="0054272E">
      <w:pPr>
        <w:adjustRightInd/>
        <w:snapToGrid/>
        <w:spacing w:after="0" w:line="555" w:lineRule="atLeast"/>
        <w:jc w:val="center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方正小标宋简体" w:eastAsia="方正小标宋简体" w:hAnsi="微软雅黑" w:cs="宋体" w:hint="eastAsia"/>
          <w:color w:val="333333"/>
          <w:sz w:val="36"/>
          <w:szCs w:val="36"/>
        </w:rPr>
        <w:t>评估机构</w:t>
      </w:r>
    </w:p>
    <w:p w14:paraId="5DFD28DD" w14:textId="77777777" w:rsidR="0054272E" w:rsidRDefault="0054272E" w:rsidP="0054272E">
      <w:pPr>
        <w:adjustRightInd/>
        <w:snapToGrid/>
        <w:spacing w:after="0" w:line="555" w:lineRule="atLeast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ascii="仿宋_GB2312" w:eastAsia="仿宋_GB2312" w:hAnsi="微软雅黑" w:cs="宋体" w:hint="eastAsia"/>
          <w:color w:val="333333"/>
          <w:sz w:val="21"/>
          <w:szCs w:val="21"/>
        </w:rPr>
        <w:t> </w:t>
      </w:r>
    </w:p>
    <w:p w14:paraId="54158538" w14:textId="70EF7221" w:rsidR="0054272E" w:rsidRDefault="0054272E" w:rsidP="005427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中国软件评测中心、中国信息通讯研究院、国家工业信息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安全发展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研究中心、中国电子技术标准化研究院、广州赛宝认证中心服务有限公司、威海神</w:t>
      </w:r>
      <w:r w:rsidR="003644C2">
        <w:rPr>
          <w:rFonts w:ascii="仿宋_GB2312" w:eastAsia="仿宋_GB2312" w:hAnsi="仿宋_GB2312" w:cs="仿宋_GB2312" w:hint="eastAsia"/>
          <w:sz w:val="32"/>
          <w:szCs w:val="32"/>
          <w:lang w:bidi="ar"/>
        </w:rPr>
        <w:t>舟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信息技术研究院。</w:t>
      </w:r>
    </w:p>
    <w:p w14:paraId="58A49480" w14:textId="77777777" w:rsidR="0054272E" w:rsidRDefault="0054272E" w:rsidP="005427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14:paraId="48170101" w14:textId="6CACD9CF" w:rsidR="00CF7B43" w:rsidRPr="0054272E" w:rsidRDefault="00CF7B43" w:rsidP="0054272E"/>
    <w:sectPr w:rsidR="00CF7B43" w:rsidRPr="0054272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5200" w14:textId="77777777" w:rsidR="00AE511A" w:rsidRDefault="00AE511A">
      <w:pPr>
        <w:spacing w:after="0"/>
      </w:pPr>
      <w:r>
        <w:separator/>
      </w:r>
    </w:p>
  </w:endnote>
  <w:endnote w:type="continuationSeparator" w:id="0">
    <w:p w14:paraId="1FF4BE62" w14:textId="77777777" w:rsidR="00AE511A" w:rsidRDefault="00AE51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6642" w14:textId="77777777" w:rsidR="00CF7B43" w:rsidRDefault="0091246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FD8E8" wp14:editId="3A110B1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3E7F2" w14:textId="77777777" w:rsidR="00CF7B43" w:rsidRDefault="00912469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FD8E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AE3E7F2" w14:textId="77777777" w:rsidR="00CF7B43" w:rsidRDefault="00912469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0616" w14:textId="77777777" w:rsidR="00AE511A" w:rsidRDefault="00AE511A">
      <w:pPr>
        <w:spacing w:after="0"/>
      </w:pPr>
      <w:r>
        <w:separator/>
      </w:r>
    </w:p>
  </w:footnote>
  <w:footnote w:type="continuationSeparator" w:id="0">
    <w:p w14:paraId="59795A1C" w14:textId="77777777" w:rsidR="00AE511A" w:rsidRDefault="00AE51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cHGKS74aW5qp1ZTiHW4Dh+4pbnzysDu2ENQxnpIWmjHX6BWPGg6aam4qH5IHEdowTu9G2mJu6+xmdRqS0yL3Q==" w:salt="EBNew0DgtILPNGnVTHuyRA==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944AD0"/>
    <w:rsid w:val="DC7F19C8"/>
    <w:rsid w:val="FF7C0A45"/>
    <w:rsid w:val="00010D47"/>
    <w:rsid w:val="00032550"/>
    <w:rsid w:val="0004017E"/>
    <w:rsid w:val="00043EC2"/>
    <w:rsid w:val="000A6E95"/>
    <w:rsid w:val="000B5B4B"/>
    <w:rsid w:val="000C14E4"/>
    <w:rsid w:val="000F6265"/>
    <w:rsid w:val="00100CF9"/>
    <w:rsid w:val="001028F0"/>
    <w:rsid w:val="00123971"/>
    <w:rsid w:val="00133738"/>
    <w:rsid w:val="00134E4A"/>
    <w:rsid w:val="00135949"/>
    <w:rsid w:val="00160747"/>
    <w:rsid w:val="00171682"/>
    <w:rsid w:val="00191489"/>
    <w:rsid w:val="001D2DD0"/>
    <w:rsid w:val="001F5A90"/>
    <w:rsid w:val="002164B9"/>
    <w:rsid w:val="0022377F"/>
    <w:rsid w:val="00247885"/>
    <w:rsid w:val="00264F37"/>
    <w:rsid w:val="002739C9"/>
    <w:rsid w:val="00285844"/>
    <w:rsid w:val="002C710E"/>
    <w:rsid w:val="002C7AB3"/>
    <w:rsid w:val="002F06DB"/>
    <w:rsid w:val="002F4CDB"/>
    <w:rsid w:val="00305DE6"/>
    <w:rsid w:val="00307F07"/>
    <w:rsid w:val="00310D23"/>
    <w:rsid w:val="003201C4"/>
    <w:rsid w:val="00345282"/>
    <w:rsid w:val="003644C2"/>
    <w:rsid w:val="0038533F"/>
    <w:rsid w:val="003877F1"/>
    <w:rsid w:val="003A4205"/>
    <w:rsid w:val="003B00E2"/>
    <w:rsid w:val="003C7843"/>
    <w:rsid w:val="003D127C"/>
    <w:rsid w:val="003D1A4D"/>
    <w:rsid w:val="003D7A6A"/>
    <w:rsid w:val="003E07F1"/>
    <w:rsid w:val="004108B4"/>
    <w:rsid w:val="00416FBA"/>
    <w:rsid w:val="004221BC"/>
    <w:rsid w:val="00441633"/>
    <w:rsid w:val="00442C03"/>
    <w:rsid w:val="004721A2"/>
    <w:rsid w:val="004A58E1"/>
    <w:rsid w:val="004C0F00"/>
    <w:rsid w:val="004D496A"/>
    <w:rsid w:val="004D4E1C"/>
    <w:rsid w:val="004E724B"/>
    <w:rsid w:val="004E767A"/>
    <w:rsid w:val="004E7753"/>
    <w:rsid w:val="004F1285"/>
    <w:rsid w:val="004F2C55"/>
    <w:rsid w:val="00516B0A"/>
    <w:rsid w:val="00517C6D"/>
    <w:rsid w:val="00527F24"/>
    <w:rsid w:val="00535741"/>
    <w:rsid w:val="0054272E"/>
    <w:rsid w:val="00556C4C"/>
    <w:rsid w:val="005603CE"/>
    <w:rsid w:val="00566BC6"/>
    <w:rsid w:val="00582500"/>
    <w:rsid w:val="00590284"/>
    <w:rsid w:val="0059657F"/>
    <w:rsid w:val="005B3590"/>
    <w:rsid w:val="005B4B0A"/>
    <w:rsid w:val="005C7F85"/>
    <w:rsid w:val="005D216E"/>
    <w:rsid w:val="005D377E"/>
    <w:rsid w:val="005D6E86"/>
    <w:rsid w:val="005F64AD"/>
    <w:rsid w:val="00600225"/>
    <w:rsid w:val="00600D64"/>
    <w:rsid w:val="00607F62"/>
    <w:rsid w:val="006179C2"/>
    <w:rsid w:val="00624856"/>
    <w:rsid w:val="00631EBC"/>
    <w:rsid w:val="00643D5C"/>
    <w:rsid w:val="00644C50"/>
    <w:rsid w:val="006477F5"/>
    <w:rsid w:val="00682A12"/>
    <w:rsid w:val="00692CFC"/>
    <w:rsid w:val="00697EC8"/>
    <w:rsid w:val="006B5858"/>
    <w:rsid w:val="006B674E"/>
    <w:rsid w:val="006C7839"/>
    <w:rsid w:val="006C7D11"/>
    <w:rsid w:val="006F1C75"/>
    <w:rsid w:val="007000E9"/>
    <w:rsid w:val="007025EC"/>
    <w:rsid w:val="007047F1"/>
    <w:rsid w:val="007110DF"/>
    <w:rsid w:val="00714B48"/>
    <w:rsid w:val="00723B97"/>
    <w:rsid w:val="007434DB"/>
    <w:rsid w:val="00743C37"/>
    <w:rsid w:val="00754908"/>
    <w:rsid w:val="00765B8D"/>
    <w:rsid w:val="00774048"/>
    <w:rsid w:val="00777F66"/>
    <w:rsid w:val="00785EAB"/>
    <w:rsid w:val="007B7F2B"/>
    <w:rsid w:val="007C3729"/>
    <w:rsid w:val="007D112F"/>
    <w:rsid w:val="007E1763"/>
    <w:rsid w:val="007F1C4E"/>
    <w:rsid w:val="007F3532"/>
    <w:rsid w:val="00802D5A"/>
    <w:rsid w:val="008056FC"/>
    <w:rsid w:val="00824233"/>
    <w:rsid w:val="008455D5"/>
    <w:rsid w:val="00851184"/>
    <w:rsid w:val="008567AA"/>
    <w:rsid w:val="00881F9E"/>
    <w:rsid w:val="008B078F"/>
    <w:rsid w:val="008B451B"/>
    <w:rsid w:val="008D5D85"/>
    <w:rsid w:val="008E6531"/>
    <w:rsid w:val="008F304E"/>
    <w:rsid w:val="00912469"/>
    <w:rsid w:val="0092666C"/>
    <w:rsid w:val="009323CD"/>
    <w:rsid w:val="00944F9E"/>
    <w:rsid w:val="00946057"/>
    <w:rsid w:val="00952565"/>
    <w:rsid w:val="009611D3"/>
    <w:rsid w:val="0097238C"/>
    <w:rsid w:val="00973BBD"/>
    <w:rsid w:val="00981648"/>
    <w:rsid w:val="009B1512"/>
    <w:rsid w:val="009B29F6"/>
    <w:rsid w:val="009B6F88"/>
    <w:rsid w:val="009D4FCE"/>
    <w:rsid w:val="009E34DF"/>
    <w:rsid w:val="00A03767"/>
    <w:rsid w:val="00A17F3B"/>
    <w:rsid w:val="00A223C9"/>
    <w:rsid w:val="00A24F45"/>
    <w:rsid w:val="00A27629"/>
    <w:rsid w:val="00A33D51"/>
    <w:rsid w:val="00A52AF1"/>
    <w:rsid w:val="00A60B1E"/>
    <w:rsid w:val="00A61FD3"/>
    <w:rsid w:val="00A67855"/>
    <w:rsid w:val="00A74318"/>
    <w:rsid w:val="00A90841"/>
    <w:rsid w:val="00A938A1"/>
    <w:rsid w:val="00AA6317"/>
    <w:rsid w:val="00AD2214"/>
    <w:rsid w:val="00AD3AF2"/>
    <w:rsid w:val="00AE02DD"/>
    <w:rsid w:val="00AE444B"/>
    <w:rsid w:val="00AE511A"/>
    <w:rsid w:val="00AF06DB"/>
    <w:rsid w:val="00B16489"/>
    <w:rsid w:val="00B23DF2"/>
    <w:rsid w:val="00B578C6"/>
    <w:rsid w:val="00B74973"/>
    <w:rsid w:val="00BF332D"/>
    <w:rsid w:val="00BF64A0"/>
    <w:rsid w:val="00C034BE"/>
    <w:rsid w:val="00C14326"/>
    <w:rsid w:val="00C209CF"/>
    <w:rsid w:val="00C31113"/>
    <w:rsid w:val="00C32927"/>
    <w:rsid w:val="00C3673E"/>
    <w:rsid w:val="00CC1F0D"/>
    <w:rsid w:val="00CC55C7"/>
    <w:rsid w:val="00CD7553"/>
    <w:rsid w:val="00CE22D4"/>
    <w:rsid w:val="00CE3346"/>
    <w:rsid w:val="00CF320D"/>
    <w:rsid w:val="00CF5DF7"/>
    <w:rsid w:val="00CF7B43"/>
    <w:rsid w:val="00D055FA"/>
    <w:rsid w:val="00D21C73"/>
    <w:rsid w:val="00D4080C"/>
    <w:rsid w:val="00D7679F"/>
    <w:rsid w:val="00DA38DD"/>
    <w:rsid w:val="00DA64C5"/>
    <w:rsid w:val="00DB47D2"/>
    <w:rsid w:val="00DF4BA1"/>
    <w:rsid w:val="00DF7259"/>
    <w:rsid w:val="00E11AC2"/>
    <w:rsid w:val="00E25C7E"/>
    <w:rsid w:val="00E61305"/>
    <w:rsid w:val="00E636F6"/>
    <w:rsid w:val="00E70EB8"/>
    <w:rsid w:val="00E80D6C"/>
    <w:rsid w:val="00E837F4"/>
    <w:rsid w:val="00EC0C7E"/>
    <w:rsid w:val="00EF7DE1"/>
    <w:rsid w:val="00F21C8A"/>
    <w:rsid w:val="00F63BC7"/>
    <w:rsid w:val="00F75D45"/>
    <w:rsid w:val="00F9446F"/>
    <w:rsid w:val="00FB60E9"/>
    <w:rsid w:val="00FC12D1"/>
    <w:rsid w:val="00FC163B"/>
    <w:rsid w:val="00FE3482"/>
    <w:rsid w:val="00FE53D6"/>
    <w:rsid w:val="00FE71F8"/>
    <w:rsid w:val="00FF536E"/>
    <w:rsid w:val="013B7504"/>
    <w:rsid w:val="02012F25"/>
    <w:rsid w:val="03FD735F"/>
    <w:rsid w:val="04E721D4"/>
    <w:rsid w:val="067D462A"/>
    <w:rsid w:val="09D86053"/>
    <w:rsid w:val="0ABC2FF1"/>
    <w:rsid w:val="0B35175F"/>
    <w:rsid w:val="0D57309A"/>
    <w:rsid w:val="0D7E39FC"/>
    <w:rsid w:val="10DD4E74"/>
    <w:rsid w:val="10F932B7"/>
    <w:rsid w:val="128A7FDA"/>
    <w:rsid w:val="15DB773F"/>
    <w:rsid w:val="16317A28"/>
    <w:rsid w:val="195060BB"/>
    <w:rsid w:val="1BC61A68"/>
    <w:rsid w:val="1C261999"/>
    <w:rsid w:val="1C8A6624"/>
    <w:rsid w:val="23096930"/>
    <w:rsid w:val="23A6591A"/>
    <w:rsid w:val="26E47A50"/>
    <w:rsid w:val="281E11BD"/>
    <w:rsid w:val="28B043FD"/>
    <w:rsid w:val="2FCB4502"/>
    <w:rsid w:val="303D5D18"/>
    <w:rsid w:val="3298579C"/>
    <w:rsid w:val="32C35AFC"/>
    <w:rsid w:val="33230A3E"/>
    <w:rsid w:val="333E07C0"/>
    <w:rsid w:val="33D059A6"/>
    <w:rsid w:val="3427448D"/>
    <w:rsid w:val="347F0C6E"/>
    <w:rsid w:val="349B45FD"/>
    <w:rsid w:val="34B14D0C"/>
    <w:rsid w:val="377D06C0"/>
    <w:rsid w:val="393F2880"/>
    <w:rsid w:val="3C616DDC"/>
    <w:rsid w:val="3D45633A"/>
    <w:rsid w:val="40CE04FB"/>
    <w:rsid w:val="41944AD0"/>
    <w:rsid w:val="43171BF1"/>
    <w:rsid w:val="43DA796A"/>
    <w:rsid w:val="494D2C8A"/>
    <w:rsid w:val="4DEC6012"/>
    <w:rsid w:val="4DF370C1"/>
    <w:rsid w:val="4F1F01D3"/>
    <w:rsid w:val="4F277359"/>
    <w:rsid w:val="4F5E224C"/>
    <w:rsid w:val="4F6B5F5C"/>
    <w:rsid w:val="4FAE53A1"/>
    <w:rsid w:val="4FD842FE"/>
    <w:rsid w:val="500477A9"/>
    <w:rsid w:val="50E44DEC"/>
    <w:rsid w:val="54FE603B"/>
    <w:rsid w:val="56A40D99"/>
    <w:rsid w:val="57EE371D"/>
    <w:rsid w:val="58C20CAE"/>
    <w:rsid w:val="5B797C0D"/>
    <w:rsid w:val="5BFC59E3"/>
    <w:rsid w:val="5DEC22B3"/>
    <w:rsid w:val="5E5A1460"/>
    <w:rsid w:val="61630C49"/>
    <w:rsid w:val="61A61AFD"/>
    <w:rsid w:val="64BB7831"/>
    <w:rsid w:val="65081261"/>
    <w:rsid w:val="66C664AF"/>
    <w:rsid w:val="6872FB2A"/>
    <w:rsid w:val="69A76E67"/>
    <w:rsid w:val="6AB344E2"/>
    <w:rsid w:val="6B974A89"/>
    <w:rsid w:val="6BCC28E8"/>
    <w:rsid w:val="6C103EEE"/>
    <w:rsid w:val="6F097CAD"/>
    <w:rsid w:val="6FAD5F24"/>
    <w:rsid w:val="71123F9D"/>
    <w:rsid w:val="73D5654A"/>
    <w:rsid w:val="76E91636"/>
    <w:rsid w:val="7C7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5C876"/>
  <w15:docId w15:val="{7B47F4F3-9039-4266-867E-70C0FDB8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</w:pPr>
    <w:rPr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2286</Characters>
  <Application>Microsoft Office Word</Application>
  <DocSecurity>8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任保东</dc:creator>
  <cp:lastModifiedBy>19070742@qq.com</cp:lastModifiedBy>
  <cp:revision>15</cp:revision>
  <cp:lastPrinted>2021-12-08T09:05:00Z</cp:lastPrinted>
  <dcterms:created xsi:type="dcterms:W3CDTF">2022-04-17T01:50:00Z</dcterms:created>
  <dcterms:modified xsi:type="dcterms:W3CDTF">2022-04-17T01:57:00Z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CE288B4F8AAB40579AFEA12E9F831126</vt:lpwstr>
  </property>
</Properties>
</file>