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D007A">
      <w:pPr>
        <w:keepNext w:val="0"/>
        <w:keepLines w:val="0"/>
        <w:pageBreakBefore w:val="0"/>
        <w:widowControl w:val="0"/>
        <w:kinsoku/>
        <w:wordWrap/>
        <w:overflowPunct/>
        <w:topLinePunct w:val="0"/>
        <w:autoSpaceDE/>
        <w:autoSpaceDN/>
        <w:bidi w:val="0"/>
        <w:adjustRightInd/>
        <w:snapToGrid/>
        <w:spacing w:line="560" w:lineRule="exact"/>
        <w:ind w:firstLine="0" w:firstLineChars="0"/>
        <w:jc w:val="right"/>
        <w:textAlignment w:val="auto"/>
        <w:rPr>
          <w:rFonts w:hint="eastAsia" w:ascii="Times New Roman Regular" w:hAnsi="Times New Roman Regular" w:eastAsia="仿宋_GB2312" w:cs="Times New Roman Regular"/>
          <w:sz w:val="32"/>
          <w:szCs w:val="40"/>
          <w:lang w:val="en-US" w:eastAsia="zh-CN"/>
        </w:rPr>
      </w:pPr>
    </w:p>
    <w:p w14:paraId="7097F488">
      <w:pPr>
        <w:keepNext w:val="0"/>
        <w:keepLines w:val="0"/>
        <w:pageBreakBefore w:val="0"/>
        <w:widowControl w:val="0"/>
        <w:kinsoku/>
        <w:wordWrap/>
        <w:overflowPunct/>
        <w:topLinePunct w:val="0"/>
        <w:autoSpaceDE/>
        <w:autoSpaceDN/>
        <w:bidi w:val="0"/>
        <w:adjustRightInd/>
        <w:snapToGrid/>
        <w:spacing w:line="560" w:lineRule="exact"/>
        <w:ind w:firstLine="0" w:firstLineChars="0"/>
        <w:jc w:val="right"/>
        <w:textAlignment w:val="auto"/>
        <w:rPr>
          <w:rFonts w:hint="default" w:ascii="Times New Roman Regular" w:hAnsi="Times New Roman Regular" w:eastAsia="仿宋_GB2312" w:cs="Times New Roman Regular"/>
          <w:sz w:val="32"/>
          <w:szCs w:val="40"/>
        </w:rPr>
      </w:pPr>
      <w:r>
        <w:rPr>
          <w:rFonts w:hint="eastAsia" w:ascii="Times New Roman Regular" w:hAnsi="Times New Roman Regular" w:eastAsia="仿宋_GB2312" w:cs="Times New Roman Regular"/>
          <w:sz w:val="32"/>
          <w:szCs w:val="40"/>
          <w:lang w:val="en-US" w:eastAsia="zh-CN"/>
        </w:rPr>
        <w:t>鲁工信绿发</w:t>
      </w:r>
      <w:r>
        <w:rPr>
          <w:rFonts w:hint="default" w:ascii="Times New Roman Regular" w:hAnsi="Times New Roman Regular" w:eastAsia="仿宋_GB2312" w:cs="Times New Roman Regular"/>
          <w:sz w:val="32"/>
          <w:szCs w:val="40"/>
        </w:rPr>
        <w:t>函〔2025〕</w:t>
      </w:r>
      <w:r>
        <w:rPr>
          <w:rFonts w:hint="eastAsia" w:ascii="Times New Roman Regular" w:hAnsi="Times New Roman Regular" w:eastAsia="仿宋_GB2312" w:cs="Times New Roman Regular"/>
          <w:sz w:val="32"/>
          <w:szCs w:val="40"/>
          <w:lang w:val="en-US" w:eastAsia="zh-CN"/>
        </w:rPr>
        <w:t>12</w:t>
      </w:r>
      <w:r>
        <w:rPr>
          <w:rFonts w:hint="default" w:ascii="Times New Roman Regular" w:hAnsi="Times New Roman Regular" w:eastAsia="仿宋_GB2312" w:cs="Times New Roman Regular"/>
          <w:sz w:val="32"/>
          <w:szCs w:val="40"/>
        </w:rPr>
        <w:t>号</w:t>
      </w:r>
    </w:p>
    <w:p w14:paraId="705813AF">
      <w:pPr>
        <w:keepNext w:val="0"/>
        <w:keepLines w:val="0"/>
        <w:pageBreakBefore w:val="0"/>
        <w:widowControl w:val="0"/>
        <w:kinsoku/>
        <w:wordWrap/>
        <w:overflowPunct/>
        <w:topLinePunct w:val="0"/>
        <w:autoSpaceDE/>
        <w:autoSpaceDN/>
        <w:bidi w:val="0"/>
        <w:adjustRightInd/>
        <w:snapToGrid/>
        <w:spacing w:line="560" w:lineRule="exact"/>
        <w:ind w:firstLine="0" w:firstLineChars="0"/>
        <w:jc w:val="right"/>
        <w:textAlignment w:val="auto"/>
        <w:rPr>
          <w:rFonts w:hint="eastAsia" w:ascii="Times New Roman Regular" w:hAnsi="Times New Roman Regular" w:eastAsia="仿宋_GB2312" w:cs="Times New Roman Regular"/>
          <w:sz w:val="32"/>
          <w:szCs w:val="40"/>
        </w:rPr>
      </w:pPr>
    </w:p>
    <w:p w14:paraId="62BB7BF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Regular" w:hAnsi="Times New Roman Regular" w:eastAsia="方正小标宋简体" w:cs="Times New Roman Regular"/>
          <w:sz w:val="44"/>
          <w:szCs w:val="52"/>
          <w:lang w:val="en-US" w:eastAsia="zh-CN"/>
        </w:rPr>
      </w:pPr>
      <w:r>
        <w:rPr>
          <w:rFonts w:hint="eastAsia" w:ascii="Times New Roman Regular" w:hAnsi="Times New Roman Regular" w:eastAsia="方正小标宋简体" w:cs="Times New Roman Regular"/>
          <w:sz w:val="44"/>
          <w:szCs w:val="52"/>
          <w:lang w:val="en-US" w:eastAsia="zh-CN"/>
        </w:rPr>
        <w:t>山东省工业和信息化厅 山东省水利厅</w:t>
      </w:r>
    </w:p>
    <w:p w14:paraId="0A9E8E8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Regular" w:hAnsi="Times New Roman Regular" w:eastAsia="仿宋_GB2312" w:cs="Times New Roman Regular"/>
          <w:sz w:val="32"/>
          <w:szCs w:val="40"/>
        </w:rPr>
      </w:pPr>
      <w:r>
        <w:rPr>
          <w:rFonts w:hint="default" w:ascii="Times New Roman Regular" w:hAnsi="Times New Roman Regular" w:eastAsia="方正小标宋简体" w:cs="Times New Roman Regular"/>
          <w:sz w:val="44"/>
          <w:szCs w:val="52"/>
        </w:rPr>
        <w:t>关于征集2025年国家工业节水工艺、技术和装备的通知</w:t>
      </w:r>
    </w:p>
    <w:p w14:paraId="5E9E4CD2">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Regular" w:hAnsi="Times New Roman Regular" w:eastAsia="仿宋_GB2312" w:cs="Times New Roman Regular"/>
          <w:sz w:val="32"/>
          <w:szCs w:val="40"/>
        </w:rPr>
      </w:pPr>
    </w:p>
    <w:p w14:paraId="538149AB">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Regular" w:hAnsi="Times New Roman Regular" w:eastAsia="仿宋_GB2312" w:cs="Times New Roman Regular"/>
          <w:sz w:val="32"/>
          <w:szCs w:val="40"/>
        </w:rPr>
      </w:pPr>
      <w:r>
        <w:rPr>
          <w:rFonts w:hint="default" w:ascii="Times New Roman Regular" w:hAnsi="Times New Roman Regular" w:eastAsia="仿宋_GB2312" w:cs="Times New Roman Regular"/>
          <w:sz w:val="32"/>
          <w:szCs w:val="40"/>
        </w:rPr>
        <w:t>各</w:t>
      </w:r>
      <w:r>
        <w:rPr>
          <w:rFonts w:hint="eastAsia" w:ascii="Times New Roman Regular" w:hAnsi="Times New Roman Regular" w:eastAsia="仿宋_GB2312" w:cs="Times New Roman Regular"/>
          <w:sz w:val="32"/>
          <w:szCs w:val="40"/>
          <w:lang w:val="en-US" w:eastAsia="zh-CN"/>
        </w:rPr>
        <w:t>市工业和信息化局、水利局，有关企业：</w:t>
      </w:r>
    </w:p>
    <w:p w14:paraId="7BB791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仿宋_GB2312" w:cs="Times New Roman Regular"/>
          <w:sz w:val="32"/>
          <w:szCs w:val="40"/>
          <w:lang w:val="en-US" w:eastAsia="zh-CN"/>
        </w:rPr>
      </w:pPr>
      <w:r>
        <w:rPr>
          <w:rFonts w:hint="eastAsia" w:ascii="Times New Roman Regular" w:hAnsi="Times New Roman Regular" w:eastAsia="仿宋_GB2312" w:cs="Times New Roman Regular"/>
          <w:sz w:val="32"/>
          <w:szCs w:val="40"/>
          <w:lang w:val="en-US" w:eastAsia="zh-CN"/>
        </w:rPr>
        <w:t>按照《工业和信息化部办公厅 水利部办公厅关于征集2025年国家工业节水工艺、技术和装备的通知》要求，现在我省组织开展国家工业节水工艺、技术和装备征集工作，有关事项通知如下：</w:t>
      </w:r>
    </w:p>
    <w:p w14:paraId="4A810D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一、征集要求</w:t>
      </w:r>
    </w:p>
    <w:p w14:paraId="6318F0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40"/>
        </w:rPr>
      </w:pPr>
      <w:r>
        <w:rPr>
          <w:rFonts w:hint="eastAsia" w:ascii="楷体_GB2312" w:hAnsi="楷体_GB2312" w:eastAsia="楷体_GB2312" w:cs="楷体_GB2312"/>
          <w:sz w:val="32"/>
          <w:szCs w:val="40"/>
        </w:rPr>
        <w:t>（一）申报对象及要求</w:t>
      </w:r>
    </w:p>
    <w:p w14:paraId="661B5E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仿宋_GB2312" w:cs="Times New Roman Regular"/>
          <w:sz w:val="32"/>
          <w:szCs w:val="40"/>
        </w:rPr>
      </w:pPr>
      <w:r>
        <w:rPr>
          <w:rFonts w:hint="default" w:ascii="Times New Roman Regular" w:hAnsi="Times New Roman Regular" w:eastAsia="仿宋_GB2312" w:cs="Times New Roman Regular"/>
          <w:sz w:val="32"/>
          <w:szCs w:val="40"/>
        </w:rPr>
        <w:t>钢铁、石化化工、纺织染整、造纸、食品、皮革、制药、建材、有色金属、机械、煤炭、电力等行业和数据中心等重点领域节水工艺、技术和装备供应单位。申报单位近三年内无违法违规记录、未列入企业经营异常名录和严重违法失信名单。</w:t>
      </w:r>
    </w:p>
    <w:p w14:paraId="15C9AE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40"/>
        </w:rPr>
      </w:pPr>
      <w:r>
        <w:rPr>
          <w:rFonts w:hint="eastAsia" w:ascii="楷体_GB2312" w:hAnsi="楷体_GB2312" w:eastAsia="楷体_GB2312" w:cs="楷体_GB2312"/>
          <w:sz w:val="32"/>
          <w:szCs w:val="40"/>
        </w:rPr>
        <w:t>（二）征集范围</w:t>
      </w:r>
    </w:p>
    <w:p w14:paraId="384054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仿宋_GB2312" w:cs="Times New Roman Regular"/>
          <w:sz w:val="32"/>
          <w:szCs w:val="40"/>
        </w:rPr>
      </w:pPr>
      <w:r>
        <w:rPr>
          <w:rFonts w:hint="default" w:ascii="Times New Roman Regular" w:hAnsi="Times New Roman Regular" w:eastAsia="仿宋_GB2312" w:cs="Times New Roman Regular"/>
          <w:sz w:val="32"/>
          <w:szCs w:val="40"/>
        </w:rPr>
        <w:t>高耗水生产工艺替代、高效冷却或洗涤、非常规水利用、用水智能管控、节水减污降碳协同等方向，以及适用于黄河流域、京津冀等严重缺水地区和长江经济带等水环境敏感等地区的节水工艺、技术和装备。</w:t>
      </w:r>
    </w:p>
    <w:p w14:paraId="112D9A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仿宋_GB2312" w:cs="Times New Roman Regular"/>
          <w:sz w:val="32"/>
          <w:szCs w:val="40"/>
        </w:rPr>
      </w:pPr>
      <w:r>
        <w:rPr>
          <w:rFonts w:hint="default" w:ascii="Times New Roman Regular" w:hAnsi="Times New Roman Regular" w:eastAsia="仿宋_GB2312" w:cs="Times New Roman Regular"/>
          <w:sz w:val="32"/>
          <w:szCs w:val="40"/>
        </w:rPr>
        <w:t>1.高耗水生产工艺替代。主要指将高耗水生产工艺替换为更节水或低水耗的新工艺，以减少水资源使用和浪费。</w:t>
      </w:r>
    </w:p>
    <w:p w14:paraId="08F7E9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仿宋_GB2312" w:cs="Times New Roman Regular"/>
          <w:sz w:val="32"/>
          <w:szCs w:val="40"/>
        </w:rPr>
      </w:pPr>
      <w:r>
        <w:rPr>
          <w:rFonts w:hint="default" w:ascii="Times New Roman Regular" w:hAnsi="Times New Roman Regular" w:eastAsia="仿宋_GB2312" w:cs="Times New Roman Regular"/>
          <w:sz w:val="32"/>
          <w:szCs w:val="40"/>
        </w:rPr>
        <w:t>2.高效冷却或洗涤。主要指以较少水耗实现高效、环保洗涤或通过循环利用等方式达到冷却效果等。</w:t>
      </w:r>
    </w:p>
    <w:p w14:paraId="0114FA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仿宋_GB2312" w:cs="Times New Roman Regular"/>
          <w:sz w:val="32"/>
          <w:szCs w:val="40"/>
        </w:rPr>
      </w:pPr>
      <w:r>
        <w:rPr>
          <w:rFonts w:hint="default" w:ascii="Times New Roman Regular" w:hAnsi="Times New Roman Regular" w:eastAsia="仿宋_GB2312" w:cs="Times New Roman Regular"/>
          <w:sz w:val="32"/>
          <w:szCs w:val="40"/>
        </w:rPr>
        <w:t>3.非常规水利用。主要指利用再生水、集蓄雨水、海水及海水淡化水、矿坑（井）水、微咸水等非常规水替代常规水用于工业生产。</w:t>
      </w:r>
    </w:p>
    <w:p w14:paraId="693D69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仿宋_GB2312" w:cs="Times New Roman Regular"/>
          <w:sz w:val="32"/>
          <w:szCs w:val="40"/>
        </w:rPr>
      </w:pPr>
      <w:r>
        <w:rPr>
          <w:rFonts w:hint="default" w:ascii="Times New Roman Regular" w:hAnsi="Times New Roman Regular" w:eastAsia="仿宋_GB2312" w:cs="Times New Roman Regular"/>
          <w:sz w:val="32"/>
          <w:szCs w:val="40"/>
        </w:rPr>
        <w:t>4.用水智能管控。主要指利用大数据、云计算、人工智能等新一代信息技术，提升工业用水数字化管理水平，实现高效用水。</w:t>
      </w:r>
    </w:p>
    <w:p w14:paraId="67966F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仿宋_GB2312" w:cs="Times New Roman Regular"/>
          <w:sz w:val="32"/>
          <w:szCs w:val="40"/>
        </w:rPr>
      </w:pPr>
      <w:r>
        <w:rPr>
          <w:rFonts w:hint="default" w:ascii="Times New Roman Regular" w:hAnsi="Times New Roman Regular" w:eastAsia="仿宋_GB2312" w:cs="Times New Roman Regular"/>
          <w:sz w:val="32"/>
          <w:szCs w:val="40"/>
        </w:rPr>
        <w:t>5.节水减污降碳协同。主要指采用节水减污和温室气体减排协同控制等手段，推动不同水质特点废水协同处理。</w:t>
      </w:r>
    </w:p>
    <w:p w14:paraId="614CDF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40"/>
        </w:rPr>
      </w:pPr>
      <w:r>
        <w:rPr>
          <w:rFonts w:hint="eastAsia" w:ascii="楷体_GB2312" w:hAnsi="楷体_GB2312" w:eastAsia="楷体_GB2312" w:cs="楷体_GB2312"/>
          <w:sz w:val="32"/>
          <w:szCs w:val="40"/>
        </w:rPr>
        <w:t>（三）征集类别</w:t>
      </w:r>
    </w:p>
    <w:p w14:paraId="017637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仿宋_GB2312" w:cs="Times New Roman Regular"/>
          <w:sz w:val="32"/>
          <w:szCs w:val="40"/>
        </w:rPr>
      </w:pPr>
      <w:r>
        <w:rPr>
          <w:rFonts w:hint="default" w:ascii="Times New Roman Regular" w:hAnsi="Times New Roman Regular" w:eastAsia="仿宋_GB2312" w:cs="Times New Roman Regular"/>
          <w:sz w:val="32"/>
          <w:szCs w:val="40"/>
        </w:rPr>
        <w:t>主要分为研发类、产业化示范类和推广应用类。</w:t>
      </w:r>
    </w:p>
    <w:p w14:paraId="3AE386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仿宋_GB2312" w:cs="Times New Roman Regular"/>
          <w:sz w:val="32"/>
          <w:szCs w:val="40"/>
        </w:rPr>
      </w:pPr>
      <w:r>
        <w:rPr>
          <w:rFonts w:hint="default" w:ascii="Times New Roman Regular" w:hAnsi="Times New Roman Regular" w:eastAsia="仿宋_GB2312" w:cs="Times New Roman Regular"/>
          <w:sz w:val="32"/>
          <w:szCs w:val="40"/>
        </w:rPr>
        <w:t>1.研发类：指通过自主研发、技术引进、集成创新等方式，实现重大技术突破、已有阶段性成果、节水效果明显、知识产权明晰，并经用户初步验证的工艺、技术和装备。</w:t>
      </w:r>
    </w:p>
    <w:p w14:paraId="24A20B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仿宋_GB2312" w:cs="Times New Roman Regular"/>
          <w:sz w:val="32"/>
          <w:szCs w:val="40"/>
        </w:rPr>
      </w:pPr>
      <w:r>
        <w:rPr>
          <w:rFonts w:hint="default" w:ascii="Times New Roman Regular" w:hAnsi="Times New Roman Regular" w:eastAsia="仿宋_GB2312" w:cs="Times New Roman Regular"/>
          <w:sz w:val="32"/>
          <w:szCs w:val="40"/>
        </w:rPr>
        <w:t>2.产业化示范类：指技术基本成熟、知识产权明晰、节水效果显著、推广应用前景广阔、已具备应用基础条件但尚未实现产业化的重大关键工艺、技术和装备。</w:t>
      </w:r>
    </w:p>
    <w:p w14:paraId="27B399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仿宋_GB2312" w:cs="Times New Roman Regular"/>
          <w:sz w:val="32"/>
          <w:szCs w:val="40"/>
        </w:rPr>
      </w:pPr>
      <w:r>
        <w:rPr>
          <w:rFonts w:hint="default" w:ascii="Times New Roman Regular" w:hAnsi="Times New Roman Regular" w:eastAsia="仿宋_GB2312" w:cs="Times New Roman Regular"/>
          <w:sz w:val="32"/>
          <w:szCs w:val="40"/>
        </w:rPr>
        <w:t>3.推广应用类：指技术成熟、装备性能稳定、节水效果好、知识产权明晰、经济和社会效益显著，目前已有成熟应用案例，技术普及率相对较低，但已实现产业化生产的工艺、技术和装备。</w:t>
      </w:r>
    </w:p>
    <w:p w14:paraId="02B0D9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40"/>
        </w:rPr>
      </w:pPr>
      <w:r>
        <w:rPr>
          <w:rFonts w:hint="eastAsia" w:ascii="黑体" w:hAnsi="黑体" w:eastAsia="黑体" w:cs="黑体"/>
          <w:sz w:val="32"/>
          <w:szCs w:val="40"/>
        </w:rPr>
        <w:t>二、申报程序</w:t>
      </w:r>
    </w:p>
    <w:p w14:paraId="5336C9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仿宋_GB2312" w:cs="Times New Roman Regular"/>
          <w:sz w:val="32"/>
          <w:szCs w:val="40"/>
        </w:rPr>
      </w:pPr>
      <w:r>
        <w:rPr>
          <w:rFonts w:hint="default" w:ascii="Times New Roman Regular" w:hAnsi="Times New Roman Regular" w:eastAsia="仿宋_GB2312" w:cs="Times New Roman Regular"/>
          <w:sz w:val="32"/>
          <w:szCs w:val="40"/>
        </w:rPr>
        <w:t>请</w:t>
      </w:r>
      <w:r>
        <w:rPr>
          <w:rFonts w:hint="eastAsia" w:ascii="Times New Roman Regular" w:hAnsi="Times New Roman Regular" w:eastAsia="仿宋_GB2312" w:cs="Times New Roman Regular"/>
          <w:sz w:val="32"/>
          <w:szCs w:val="40"/>
          <w:lang w:val="en-US" w:eastAsia="zh-CN"/>
        </w:rPr>
        <w:t>各市、县（区）工业和信息化部门会同水利部门</w:t>
      </w:r>
      <w:r>
        <w:rPr>
          <w:rFonts w:hint="default" w:ascii="Times New Roman Regular" w:hAnsi="Times New Roman Regular" w:eastAsia="仿宋_GB2312" w:cs="Times New Roman Regular"/>
          <w:sz w:val="32"/>
          <w:szCs w:val="40"/>
        </w:rPr>
        <w:t>组织本地区工业节水工艺、技术、装备研发和生产单位，通过“工业节能与绿色发展管理平台”（https://green.miit.gov.cn）分类填报《工业节水工艺、技术和装备申报书》（附件1、2、3），并上传相关支撑材料。</w:t>
      </w:r>
      <w:r>
        <w:rPr>
          <w:rFonts w:hint="eastAsia" w:ascii="Times New Roman Regular" w:hAnsi="Times New Roman Regular" w:eastAsia="仿宋_GB2312" w:cs="Times New Roman Regular"/>
          <w:sz w:val="32"/>
          <w:szCs w:val="40"/>
          <w:lang w:val="en-US" w:eastAsia="zh-CN"/>
        </w:rPr>
        <w:t>各市、县（区）</w:t>
      </w:r>
      <w:r>
        <w:rPr>
          <w:rFonts w:hint="default" w:ascii="Times New Roman Regular" w:hAnsi="Times New Roman Regular" w:eastAsia="仿宋_GB2312" w:cs="Times New Roman Regular"/>
          <w:sz w:val="32"/>
          <w:szCs w:val="40"/>
        </w:rPr>
        <w:t>工业和信息化部门</w:t>
      </w:r>
      <w:r>
        <w:rPr>
          <w:rFonts w:hint="eastAsia" w:ascii="Times New Roman Regular" w:hAnsi="Times New Roman Regular" w:eastAsia="仿宋_GB2312" w:cs="Times New Roman Regular"/>
          <w:sz w:val="32"/>
          <w:szCs w:val="40"/>
          <w:lang w:val="en-US" w:eastAsia="zh-CN"/>
        </w:rPr>
        <w:t>和水利</w:t>
      </w:r>
      <w:r>
        <w:rPr>
          <w:rFonts w:hint="default" w:ascii="Times New Roman Regular" w:hAnsi="Times New Roman Regular" w:eastAsia="仿宋_GB2312" w:cs="Times New Roman Regular"/>
          <w:sz w:val="32"/>
          <w:szCs w:val="40"/>
        </w:rPr>
        <w:t>部门</w:t>
      </w:r>
      <w:r>
        <w:rPr>
          <w:rFonts w:hint="eastAsia" w:ascii="Times New Roman Regular" w:hAnsi="Times New Roman Regular" w:eastAsia="仿宋_GB2312" w:cs="Times New Roman Regular"/>
          <w:sz w:val="32"/>
          <w:szCs w:val="40"/>
          <w:lang w:val="en-US" w:eastAsia="zh-CN"/>
        </w:rPr>
        <w:t>要对本地所属企业申报材料进行实地考察，严格把关，</w:t>
      </w:r>
      <w:r>
        <w:rPr>
          <w:rFonts w:hint="default" w:ascii="Times New Roman Regular" w:hAnsi="Times New Roman Regular" w:eastAsia="仿宋_GB2312" w:cs="Times New Roman Regular"/>
          <w:sz w:val="32"/>
          <w:szCs w:val="40"/>
        </w:rPr>
        <w:t>对申报材料进行汇总、审核后，形成推荐意见，填写“工业节水工艺、技术和装备推荐汇总表”（附件4），于2025年</w:t>
      </w:r>
      <w:r>
        <w:rPr>
          <w:rFonts w:hint="eastAsia" w:ascii="Times New Roman Regular" w:hAnsi="Times New Roman Regular" w:eastAsia="仿宋_GB2312" w:cs="Times New Roman Regular"/>
          <w:sz w:val="32"/>
          <w:szCs w:val="40"/>
          <w:lang w:val="en-US" w:eastAsia="zh-CN"/>
        </w:rPr>
        <w:t>4</w:t>
      </w:r>
      <w:r>
        <w:rPr>
          <w:rFonts w:hint="default" w:ascii="Times New Roman Regular" w:hAnsi="Times New Roman Regular" w:eastAsia="仿宋_GB2312" w:cs="Times New Roman Regular"/>
          <w:sz w:val="32"/>
          <w:szCs w:val="40"/>
        </w:rPr>
        <w:t>月30日前通过“工业节能与绿色发展管理平台”提交。《国家鼓励的工业节水工艺、技术和装备目录（2023年）》中的工艺、技术、装备关键核心指标有更新的，需重新提交申报材料。</w:t>
      </w:r>
    </w:p>
    <w:p w14:paraId="217807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仿宋_GB2312" w:cs="Times New Roman Regular"/>
          <w:sz w:val="32"/>
          <w:szCs w:val="40"/>
          <w:lang w:val="en-US" w:eastAsia="zh-CN"/>
        </w:rPr>
      </w:pPr>
      <w:r>
        <w:rPr>
          <w:rFonts w:hint="eastAsia" w:ascii="Times New Roman Regular" w:hAnsi="Times New Roman Regular" w:eastAsia="仿宋_GB2312" w:cs="Times New Roman Regular"/>
          <w:sz w:val="32"/>
          <w:szCs w:val="40"/>
          <w:lang w:val="en-US" w:eastAsia="zh-CN"/>
        </w:rPr>
        <w:t>请各市将推荐名单中每个申报单位的《工业节水工艺、技术和装备申报书》及支撑材料1份和推荐报告1份（盖章）邮寄至省工业和信息化厅绿色发展推进处（地址：济南市历下区省府前街1号，仅限EMS），电子版材料发送至邮箱</w:t>
      </w:r>
      <w:r>
        <w:rPr>
          <w:rFonts w:hint="default" w:ascii="Times New Roman Regular" w:hAnsi="Times New Roman Regular" w:eastAsia="仿宋_GB2312" w:cs="Times New Roman Regular"/>
          <w:sz w:val="32"/>
          <w:szCs w:val="40"/>
          <w:lang w:eastAsia="zh-CN"/>
        </w:rPr>
        <w:t>sgxtls@shandong.cn</w:t>
      </w:r>
      <w:r>
        <w:rPr>
          <w:rFonts w:hint="eastAsia" w:ascii="Times New Roman Regular" w:hAnsi="Times New Roman Regular" w:eastAsia="仿宋_GB2312" w:cs="Times New Roman Regular"/>
          <w:sz w:val="32"/>
          <w:szCs w:val="40"/>
          <w:lang w:val="en-US" w:eastAsia="zh-CN"/>
        </w:rPr>
        <w:t>。</w:t>
      </w:r>
    </w:p>
    <w:p w14:paraId="583B12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三、联系方式</w:t>
      </w:r>
    </w:p>
    <w:p w14:paraId="22D79A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Regular" w:hAnsi="Times New Roman Regular" w:eastAsia="仿宋_GB2312" w:cs="Times New Roman Regular"/>
          <w:sz w:val="32"/>
          <w:szCs w:val="40"/>
          <w:lang w:val="en-US" w:eastAsia="zh-CN"/>
        </w:rPr>
      </w:pPr>
      <w:r>
        <w:rPr>
          <w:rFonts w:hint="eastAsia" w:ascii="Times New Roman Regular" w:hAnsi="Times New Roman Regular" w:eastAsia="仿宋_GB2312" w:cs="Times New Roman Regular"/>
          <w:sz w:val="32"/>
          <w:szCs w:val="40"/>
          <w:lang w:val="en-US" w:eastAsia="zh-CN"/>
        </w:rPr>
        <w:t>省工信厅绿色发展推进处：陈  雪 0531-51782680</w:t>
      </w:r>
    </w:p>
    <w:p w14:paraId="3DAABFBE">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default" w:ascii="Times New Roman Regular" w:hAnsi="Times New Roman Regular" w:eastAsia="仿宋_GB2312" w:cs="Times New Roman Regular"/>
          <w:sz w:val="32"/>
          <w:szCs w:val="40"/>
          <w:lang w:val="en-US" w:eastAsia="zh-CN"/>
        </w:rPr>
      </w:pPr>
      <w:r>
        <w:rPr>
          <w:rFonts w:hint="eastAsia" w:ascii="Times New Roman Regular" w:hAnsi="Times New Roman Regular" w:eastAsia="仿宋_GB2312" w:cs="Times New Roman Regular"/>
          <w:sz w:val="32"/>
          <w:szCs w:val="40"/>
          <w:lang w:val="en-US" w:eastAsia="zh-CN"/>
        </w:rPr>
        <w:t>宋子妍 0531-51782677</w:t>
      </w:r>
    </w:p>
    <w:p w14:paraId="0F5547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仿宋_GB2312" w:cs="Times New Roman Regular"/>
          <w:sz w:val="32"/>
          <w:szCs w:val="40"/>
          <w:lang w:val="en-US" w:eastAsia="zh-CN"/>
        </w:rPr>
      </w:pPr>
      <w:r>
        <w:rPr>
          <w:rFonts w:hint="eastAsia" w:ascii="Times New Roman Regular" w:hAnsi="Times New Roman Regular" w:eastAsia="仿宋_GB2312" w:cs="Times New Roman Regular"/>
          <w:sz w:val="32"/>
          <w:szCs w:val="40"/>
          <w:lang w:val="en-US" w:eastAsia="zh-CN"/>
        </w:rPr>
        <w:t>省水利厅</w:t>
      </w:r>
      <w:r>
        <w:rPr>
          <w:rFonts w:hint="eastAsia" w:ascii="Times New Roman Regular" w:hAnsi="Times New Roman Regular" w:eastAsia="仿宋_GB2312" w:cs="Times New Roman Regular"/>
          <w:sz w:val="32"/>
          <w:szCs w:val="40"/>
          <w:lang w:val="en-US" w:eastAsia="zh"/>
        </w:rPr>
        <w:t>节约用水办公室</w:t>
      </w:r>
      <w:r>
        <w:rPr>
          <w:rFonts w:hint="eastAsia" w:ascii="Times New Roman Regular" w:hAnsi="Times New Roman Regular" w:eastAsia="仿宋_GB2312" w:cs="Times New Roman Regular"/>
          <w:sz w:val="32"/>
          <w:szCs w:val="40"/>
          <w:lang w:val="en-US" w:eastAsia="zh-CN"/>
        </w:rPr>
        <w:t>：</w:t>
      </w:r>
      <w:r>
        <w:rPr>
          <w:rFonts w:hint="eastAsia" w:ascii="Times New Roman Regular" w:hAnsi="Times New Roman Regular" w:eastAsia="仿宋_GB2312" w:cs="Times New Roman Regular"/>
          <w:sz w:val="32"/>
          <w:szCs w:val="40"/>
          <w:lang w:val="en-US" w:eastAsia="zh"/>
        </w:rPr>
        <w:t>袁  峰</w:t>
      </w:r>
      <w:r>
        <w:rPr>
          <w:rFonts w:hint="eastAsia" w:ascii="Times New Roman Regular" w:hAnsi="Times New Roman Regular" w:eastAsia="仿宋_GB2312" w:cs="Times New Roman Regular"/>
          <w:sz w:val="32"/>
          <w:szCs w:val="40"/>
          <w:lang w:val="en-US" w:eastAsia="zh-CN"/>
        </w:rPr>
        <w:t xml:space="preserve"> </w:t>
      </w:r>
      <w:r>
        <w:rPr>
          <w:rFonts w:hint="eastAsia" w:ascii="Times New Roman Regular" w:hAnsi="Times New Roman Regular" w:eastAsia="仿宋_GB2312" w:cs="Times New Roman Regular"/>
          <w:sz w:val="32"/>
          <w:szCs w:val="40"/>
          <w:lang w:val="en-US" w:eastAsia="zh"/>
        </w:rPr>
        <w:t>0531-51767172</w:t>
      </w:r>
    </w:p>
    <w:p w14:paraId="578FF9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仿宋_GB2312" w:cs="Times New Roman Regular"/>
          <w:sz w:val="32"/>
          <w:szCs w:val="40"/>
        </w:rPr>
      </w:pPr>
    </w:p>
    <w:p w14:paraId="74E550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仿宋_GB2312" w:cs="Times New Roman Regular"/>
          <w:sz w:val="32"/>
          <w:szCs w:val="40"/>
        </w:rPr>
      </w:pPr>
      <w:r>
        <w:rPr>
          <w:rFonts w:hint="default" w:ascii="Times New Roman Regular" w:hAnsi="Times New Roman Regular" w:eastAsia="仿宋_GB2312" w:cs="Times New Roman Regular"/>
          <w:sz w:val="32"/>
          <w:szCs w:val="40"/>
        </w:rPr>
        <w:t>附件：</w:t>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"https://www.miit.gov.cn/cms_files/filemanager/1226211233/attach/20253/e99c6e0e51a949e788914302cb91daa5.wps"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sz w:val="32"/>
          <w:szCs w:val="40"/>
        </w:rPr>
        <w:t>1.工业节水工艺、技术和装备申报书（研发类）</w:t>
      </w:r>
      <w:r>
        <w:rPr>
          <w:rFonts w:hint="default" w:ascii="Times New Roman Regular" w:hAnsi="Times New Roman Regular" w:eastAsia="仿宋_GB2312" w:cs="Times New Roman Regular"/>
          <w:sz w:val="32"/>
          <w:szCs w:val="40"/>
        </w:rPr>
        <w:fldChar w:fldCharType="end"/>
      </w:r>
    </w:p>
    <w:p w14:paraId="56477405">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Regular" w:hAnsi="Times New Roman Regular" w:eastAsia="仿宋_GB2312" w:cs="Times New Roman Regular"/>
          <w:sz w:val="32"/>
          <w:szCs w:val="40"/>
        </w:rPr>
      </w:pP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"https://www.miit.gov.cn/cms_files/filemanager/1226211233/attach/20253/f2cd17cf28524c809211bea2b7f922ba.wps"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sz w:val="32"/>
          <w:szCs w:val="40"/>
        </w:rPr>
        <w:t>2.工业节水工艺、技术和装备申报书（产业化示</w:t>
      </w:r>
    </w:p>
    <w:p w14:paraId="0959AD53">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Regular" w:hAnsi="Times New Roman Regular" w:eastAsia="仿宋_GB2312" w:cs="Times New Roman Regular"/>
          <w:sz w:val="32"/>
          <w:szCs w:val="40"/>
        </w:rPr>
      </w:pPr>
      <w:r>
        <w:rPr>
          <w:rFonts w:hint="default" w:ascii="Times New Roman Regular" w:hAnsi="Times New Roman Regular" w:eastAsia="仿宋_GB2312" w:cs="Times New Roman Regular"/>
          <w:sz w:val="32"/>
          <w:szCs w:val="40"/>
        </w:rPr>
        <w:t>范类）</w:t>
      </w:r>
      <w:r>
        <w:rPr>
          <w:rFonts w:hint="default" w:ascii="Times New Roman Regular" w:hAnsi="Times New Roman Regular" w:eastAsia="仿宋_GB2312" w:cs="Times New Roman Regular"/>
          <w:sz w:val="32"/>
          <w:szCs w:val="40"/>
        </w:rPr>
        <w:fldChar w:fldCharType="end"/>
      </w:r>
    </w:p>
    <w:p w14:paraId="2E5069F1">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Regular" w:hAnsi="Times New Roman Regular" w:eastAsia="仿宋_GB2312" w:cs="Times New Roman Regular"/>
          <w:sz w:val="32"/>
          <w:szCs w:val="40"/>
        </w:rPr>
      </w:pP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"https://www.miit.gov.cn/cms_files/filemanager/1226211233/attach/20253/52500f0643f14ee1b1933ac4a0d28049.wps"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sz w:val="32"/>
          <w:szCs w:val="40"/>
        </w:rPr>
        <w:t>3.工业节水工艺、技术和装备申报书（推广应用</w:t>
      </w:r>
    </w:p>
    <w:p w14:paraId="14B167C1">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Regular" w:hAnsi="Times New Roman Regular" w:eastAsia="仿宋_GB2312" w:cs="Times New Roman Regular"/>
          <w:sz w:val="32"/>
          <w:szCs w:val="40"/>
        </w:rPr>
      </w:pPr>
      <w:r>
        <w:rPr>
          <w:rFonts w:hint="default" w:ascii="Times New Roman Regular" w:hAnsi="Times New Roman Regular" w:eastAsia="仿宋_GB2312" w:cs="Times New Roman Regular"/>
          <w:sz w:val="32"/>
          <w:szCs w:val="40"/>
        </w:rPr>
        <w:t>类）</w:t>
      </w:r>
      <w:r>
        <w:rPr>
          <w:rFonts w:hint="default" w:ascii="Times New Roman Regular" w:hAnsi="Times New Roman Regular" w:eastAsia="仿宋_GB2312" w:cs="Times New Roman Regular"/>
          <w:sz w:val="32"/>
          <w:szCs w:val="40"/>
        </w:rPr>
        <w:fldChar w:fldCharType="end"/>
      </w:r>
    </w:p>
    <w:p w14:paraId="2006323C">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Regular" w:hAnsi="Times New Roman Regular" w:eastAsia="仿宋_GB2312" w:cs="Times New Roman Regular"/>
          <w:sz w:val="32"/>
          <w:szCs w:val="40"/>
        </w:rPr>
      </w:pP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"https://www.miit.gov.cn/cms_files/filemanager/1226211233/attach/20253/5c6e101f3f0a486e9048da4ed45f12fb.doc"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sz w:val="32"/>
          <w:szCs w:val="40"/>
        </w:rPr>
        <w:t>4.工业节水工艺、技术和装备推荐汇总表</w:t>
      </w:r>
      <w:r>
        <w:rPr>
          <w:rFonts w:hint="default" w:ascii="Times New Roman Regular" w:hAnsi="Times New Roman Regular" w:eastAsia="仿宋_GB2312" w:cs="Times New Roman Regular"/>
          <w:sz w:val="32"/>
          <w:szCs w:val="40"/>
        </w:rPr>
        <w:fldChar w:fldCharType="end"/>
      </w:r>
    </w:p>
    <w:p w14:paraId="36748E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Regular" w:hAnsi="Times New Roman Regular" w:eastAsia="仿宋_GB2312" w:cs="Times New Roman Regular"/>
          <w:sz w:val="32"/>
          <w:szCs w:val="40"/>
        </w:rPr>
      </w:pPr>
      <w:bookmarkStart w:id="0" w:name="_GoBack"/>
      <w:bookmarkEnd w:id="0"/>
    </w:p>
    <w:p w14:paraId="189829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Regular" w:hAnsi="Times New Roman Regular" w:eastAsia="仿宋_GB2312" w:cs="Times New Roman Regular"/>
          <w:sz w:val="32"/>
          <w:szCs w:val="40"/>
        </w:rPr>
      </w:pPr>
    </w:p>
    <w:p w14:paraId="34F82C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Regular" w:hAnsi="Times New Roman Regular" w:eastAsia="仿宋_GB2312" w:cs="Times New Roman Regular"/>
          <w:sz w:val="32"/>
          <w:szCs w:val="40"/>
          <w:lang w:val="en-US" w:eastAsia="zh-CN"/>
        </w:rPr>
      </w:pPr>
      <w:r>
        <w:rPr>
          <w:rFonts w:hint="eastAsia" w:ascii="Times New Roman Regular" w:hAnsi="Times New Roman Regular" w:eastAsia="仿宋_GB2312" w:cs="Times New Roman Regular"/>
          <w:sz w:val="32"/>
          <w:szCs w:val="40"/>
          <w:lang w:val="en-US" w:eastAsia="zh-CN"/>
        </w:rPr>
        <w:t>山东省工业和信息化厅               山东省水利厅</w:t>
      </w:r>
    </w:p>
    <w:p w14:paraId="7401700B">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Times New Roman Regular" w:hAnsi="Times New Roman Regular" w:eastAsia="仿宋_GB2312" w:cs="Times New Roman Regular"/>
          <w:sz w:val="32"/>
          <w:szCs w:val="40"/>
          <w:lang w:val="en-US" w:eastAsia="zh-CN"/>
        </w:rPr>
      </w:pPr>
      <w:r>
        <w:rPr>
          <w:rFonts w:hint="eastAsia" w:ascii="Times New Roman Regular" w:hAnsi="Times New Roman Regular" w:eastAsia="仿宋_GB2312" w:cs="Times New Roman Regular"/>
          <w:sz w:val="32"/>
          <w:szCs w:val="40"/>
          <w:lang w:val="en-US" w:eastAsia="zh-CN"/>
        </w:rPr>
        <w:t>2025年4月1日</w:t>
      </w:r>
    </w:p>
    <w:p w14:paraId="2826C2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仿宋_GB2312" w:cs="Times New Roman Regular"/>
          <w:sz w:val="32"/>
          <w:szCs w:val="40"/>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Times New Roman Regular">
    <w:panose1 w:val="02020503050405090304"/>
    <w:charset w:val="00"/>
    <w:family w:val="auto"/>
    <w:pitch w:val="default"/>
    <w:sig w:usb0="E0000AFF" w:usb1="00007843" w:usb2="00000001" w:usb3="00000000" w:csb0="400001BF" w:csb1="DFF7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汉仪楷体简"/>
    <w:panose1 w:val="02010609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宋体-简">
    <w:panose1 w:val="02010800040101010101"/>
    <w:charset w:val="86"/>
    <w:family w:val="auto"/>
    <w:pitch w:val="default"/>
    <w:sig w:usb0="00000001" w:usb1="080F0000" w:usb2="00000000"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F835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B07B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0DB07B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yOGZjY2E3ZGM3MTNkNDQ4YmE5NGUxMjEyMWQ2NWQifQ=="/>
  </w:docVars>
  <w:rsids>
    <w:rsidRoot w:val="5AFDDA04"/>
    <w:rsid w:val="3CD7D54A"/>
    <w:rsid w:val="5AFDDA04"/>
    <w:rsid w:val="726F77DB"/>
    <w:rsid w:val="7BE3236E"/>
    <w:rsid w:val="BFFD198E"/>
    <w:rsid w:val="F1FB7923"/>
    <w:rsid w:val="F6FFEFBE"/>
    <w:rsid w:val="FFCF23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Hyperlink"/>
    <w:basedOn w:val="7"/>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0</Words>
  <Characters>0</Characters>
  <Lines>0</Lines>
  <Paragraphs>0</Paragraphs>
  <TotalTime>24</TotalTime>
  <ScaleCrop>false</ScaleCrop>
  <LinksUpToDate>false</LinksUpToDate>
  <CharactersWithSpaces>0</CharactersWithSpaces>
  <Application>WPS Office_6.9.0.8865_F1E327BC-269C-435d-A152-05C5408002CA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2025-03-20T07:59:00Z</dcterms:created>
  <dc:creator>szy</dc:creator>
  <cp:lastModifiedBy>szy</cp:lastModifiedBy>
  <dcterms:modified xsi:type="dcterms:W3CDTF">2025-04-02T09:08:09Z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2052-6.9.0.8865</vt:lpwstr>
  </property>
  <property fmtid="{D5CDD505-2E9C-101B-9397-08002B2CF9AE}" pid="3" name="ICV">
    <vt:lpwstr>F459D7E8C376ECA1D82CD967300A9BC9_43</vt:lpwstr>
  </property>
</Properties>
</file>