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Style w:val="12"/>
          <w:rFonts w:ascii="方正小标宋简体" w:hAnsi="方正小标宋简体" w:eastAsia="方正小标宋简体" w:cs="方正小标宋简体"/>
          <w:b w:val="0"/>
          <w:bCs/>
          <w:color w:val="000000" w:themeColor="text1"/>
          <w:kern w:val="0"/>
          <w:sz w:val="44"/>
          <w:szCs w:val="44"/>
          <w:shd w:val="clear" w:color="auto" w:fill="FFFFFF"/>
          <w:lang w:bidi="ar"/>
          <w14:textFill>
            <w14:solidFill>
              <w14:schemeClr w14:val="tx1"/>
            </w14:solidFill>
          </w14:textFill>
        </w:rPr>
      </w:pPr>
      <w:r>
        <w:rPr>
          <w:rStyle w:val="12"/>
          <w:rFonts w:ascii="方正小标宋简体" w:hAnsi="方正小标宋简体" w:eastAsia="方正小标宋简体" w:cs="方正小标宋简体"/>
          <w:b w:val="0"/>
          <w:bCs/>
          <w:color w:val="000000" w:themeColor="text1"/>
          <w:kern w:val="0"/>
          <w:sz w:val="44"/>
          <w:szCs w:val="44"/>
          <w:shd w:val="clear" w:color="auto" w:fill="FFFFFF"/>
          <w:lang w:bidi="ar"/>
          <w14:textFill>
            <w14:solidFill>
              <w14:schemeClr w14:val="tx1"/>
            </w14:solidFill>
          </w14:textFill>
        </w:rPr>
        <w:t>“</w:t>
      </w:r>
      <w:r>
        <w:rPr>
          <w:rStyle w:val="12"/>
          <w:rFonts w:hint="eastAsia" w:ascii="方正小标宋简体" w:hAnsi="方正小标宋简体" w:eastAsia="方正小标宋简体" w:cs="方正小标宋简体"/>
          <w:b w:val="0"/>
          <w:bCs/>
          <w:color w:val="000000" w:themeColor="text1"/>
          <w:kern w:val="0"/>
          <w:sz w:val="44"/>
          <w:szCs w:val="44"/>
          <w:shd w:val="clear" w:color="auto" w:fill="FFFFFF"/>
          <w:lang w:bidi="ar"/>
          <w14:textFill>
            <w14:solidFill>
              <w14:schemeClr w14:val="tx1"/>
            </w14:solidFill>
          </w14:textFill>
        </w:rPr>
        <w:t>5G+工业互联网</w:t>
      </w:r>
      <w:r>
        <w:rPr>
          <w:rStyle w:val="12"/>
          <w:rFonts w:ascii="方正小标宋简体" w:hAnsi="方正小标宋简体" w:eastAsia="方正小标宋简体" w:cs="方正小标宋简体"/>
          <w:b w:val="0"/>
          <w:bCs/>
          <w:color w:val="000000" w:themeColor="text1"/>
          <w:kern w:val="0"/>
          <w:sz w:val="44"/>
          <w:szCs w:val="44"/>
          <w:shd w:val="clear" w:color="auto" w:fill="FFFFFF"/>
          <w:lang w:bidi="ar"/>
          <w14:textFill>
            <w14:solidFill>
              <w14:schemeClr w14:val="tx1"/>
            </w14:solidFill>
          </w14:textFill>
        </w:rPr>
        <w:t>”</w:t>
      </w:r>
      <w:r>
        <w:rPr>
          <w:rStyle w:val="12"/>
          <w:rFonts w:hint="eastAsia" w:ascii="方正小标宋简体" w:hAnsi="方正小标宋简体" w:eastAsia="方正小标宋简体" w:cs="方正小标宋简体"/>
          <w:b w:val="0"/>
          <w:bCs/>
          <w:color w:val="000000" w:themeColor="text1"/>
          <w:kern w:val="0"/>
          <w:sz w:val="44"/>
          <w:szCs w:val="44"/>
          <w:shd w:val="clear" w:color="auto" w:fill="FFFFFF"/>
          <w:lang w:bidi="ar"/>
          <w14:textFill>
            <w14:solidFill>
              <w14:schemeClr w14:val="tx1"/>
            </w14:solidFill>
          </w14:textFill>
        </w:rPr>
        <w:t>创新应用大赛实施方案</w:t>
      </w:r>
    </w:p>
    <w:p>
      <w:pPr>
        <w:widowControl/>
        <w:spacing w:line="600" w:lineRule="exact"/>
        <w:ind w:firstLine="640" w:firstLineChars="200"/>
        <w:jc w:val="left"/>
        <w:rPr>
          <w:rFonts w:ascii="仿宋_GB2312" w:hAnsi="仿宋" w:eastAsia="仿宋_GB2312" w:cs="黑体"/>
          <w:sz w:val="32"/>
          <w:szCs w:val="32"/>
        </w:rPr>
      </w:pP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为确保济南市2021年5G+工业互联网应用创新大赛顺利举办，结合工作实际，制订本方案。</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指导思想</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以习近平新时代中国特色社会主义思想为指导，积极落实市委、市政府“干在实处，走在前列”要求，全方位推进5G融合应用，加快5G产业升级，率先打造国内领先的工业互联网创新发展示范高地，推动我市先进制造业和数字经济高质量发展，为建设创新制造强市和智能经济强市提供新动能。</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组织机构</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竞赛活动由市工业和信息化局和市总工会联合主办。</w:t>
      </w:r>
    </w:p>
    <w:p>
      <w:pPr>
        <w:widowControl/>
        <w:spacing w:line="600" w:lineRule="exact"/>
        <w:ind w:firstLine="640" w:firstLineChars="200"/>
        <w:jc w:val="left"/>
        <w:rPr>
          <w:rFonts w:ascii="仿宋_GB2312" w:hAnsi="仿宋" w:eastAsia="仿宋_GB2312" w:cs="黑体"/>
          <w:sz w:val="32"/>
          <w:szCs w:val="32"/>
        </w:rPr>
      </w:pPr>
      <w:bookmarkStart w:id="0" w:name="bookmark14"/>
      <w:r>
        <w:rPr>
          <w:rFonts w:hint="eastAsia" w:ascii="仿宋_GB2312" w:hAnsi="仿宋" w:eastAsia="仿宋_GB2312" w:cs="黑体"/>
          <w:sz w:val="32"/>
          <w:szCs w:val="32"/>
        </w:rPr>
        <w:t>（</w:t>
      </w:r>
      <w:bookmarkEnd w:id="0"/>
      <w:r>
        <w:rPr>
          <w:rFonts w:hint="eastAsia" w:ascii="仿宋_GB2312" w:hAnsi="仿宋" w:eastAsia="仿宋_GB2312" w:cs="黑体"/>
          <w:sz w:val="32"/>
          <w:szCs w:val="32"/>
        </w:rPr>
        <w:t>一）竞赛活动领导小组。成立竞赛活动领导小组, 全面负责竞赛的组织领导和重大事项决策。领导小组办公室设在济南市工业和信息化局通信网络处，具体负责竞赛活动的筹备组织等工作。</w:t>
      </w:r>
    </w:p>
    <w:p>
      <w:pPr>
        <w:widowControl/>
        <w:spacing w:line="600" w:lineRule="exact"/>
        <w:ind w:firstLine="640" w:firstLineChars="200"/>
        <w:jc w:val="left"/>
        <w:rPr>
          <w:rFonts w:ascii="仿宋_GB2312" w:hAnsi="仿宋" w:eastAsia="仿宋_GB2312" w:cs="黑体"/>
          <w:sz w:val="32"/>
          <w:szCs w:val="32"/>
        </w:rPr>
      </w:pPr>
      <w:bookmarkStart w:id="1" w:name="bookmark15"/>
      <w:r>
        <w:rPr>
          <w:rFonts w:hint="eastAsia" w:ascii="仿宋_GB2312" w:hAnsi="仿宋" w:eastAsia="仿宋_GB2312" w:cs="黑体"/>
          <w:sz w:val="32"/>
          <w:szCs w:val="32"/>
        </w:rPr>
        <w:t>（</w:t>
      </w:r>
      <w:bookmarkEnd w:id="1"/>
      <w:r>
        <w:rPr>
          <w:rFonts w:hint="eastAsia" w:ascii="仿宋_GB2312" w:hAnsi="仿宋" w:eastAsia="仿宋_GB2312" w:cs="黑体"/>
          <w:sz w:val="32"/>
          <w:szCs w:val="32"/>
        </w:rPr>
        <w:t>二）</w:t>
      </w:r>
      <w:r>
        <w:rPr>
          <w:rFonts w:hint="eastAsia" w:ascii="仿宋_GB2312" w:hAnsi="仿宋" w:eastAsia="仿宋_GB2312" w:cs="黑体"/>
          <w:sz w:val="32"/>
          <w:szCs w:val="32"/>
        </w:rPr>
        <w:tab/>
      </w:r>
      <w:r>
        <w:rPr>
          <w:rFonts w:hint="eastAsia" w:ascii="仿宋_GB2312" w:hAnsi="仿宋" w:eastAsia="仿宋_GB2312" w:cs="黑体"/>
          <w:sz w:val="32"/>
          <w:szCs w:val="32"/>
        </w:rPr>
        <w:t>竞赛监督委员会。成立竞赛监督委员会,负责竞赛的全程监督，确保竞赛公开、公平、公正。</w:t>
      </w:r>
    </w:p>
    <w:p>
      <w:pPr>
        <w:widowControl/>
        <w:spacing w:line="600" w:lineRule="exact"/>
        <w:ind w:firstLine="640" w:firstLineChars="200"/>
        <w:jc w:val="left"/>
        <w:rPr>
          <w:rFonts w:ascii="仿宋_GB2312" w:hAnsi="仿宋" w:eastAsia="仿宋_GB2312" w:cs="黑体"/>
          <w:sz w:val="32"/>
          <w:szCs w:val="32"/>
        </w:rPr>
      </w:pPr>
      <w:bookmarkStart w:id="2" w:name="bookmark16"/>
      <w:r>
        <w:rPr>
          <w:rFonts w:hint="eastAsia" w:ascii="仿宋_GB2312" w:hAnsi="仿宋" w:eastAsia="仿宋_GB2312" w:cs="黑体"/>
          <w:sz w:val="32"/>
          <w:szCs w:val="32"/>
        </w:rPr>
        <w:t>（</w:t>
      </w:r>
      <w:bookmarkEnd w:id="2"/>
      <w:r>
        <w:rPr>
          <w:rFonts w:hint="eastAsia" w:ascii="仿宋_GB2312" w:hAnsi="仿宋" w:eastAsia="仿宋_GB2312" w:cs="黑体"/>
          <w:sz w:val="32"/>
          <w:szCs w:val="32"/>
        </w:rPr>
        <w:t>三）</w:t>
      </w:r>
      <w:r>
        <w:rPr>
          <w:rFonts w:hint="eastAsia" w:ascii="仿宋_GB2312" w:hAnsi="仿宋" w:eastAsia="仿宋_GB2312" w:cs="黑体"/>
          <w:sz w:val="32"/>
          <w:szCs w:val="32"/>
        </w:rPr>
        <w:tab/>
      </w:r>
      <w:r>
        <w:rPr>
          <w:rFonts w:hint="eastAsia" w:ascii="仿宋_GB2312" w:hAnsi="仿宋" w:eastAsia="仿宋_GB2312" w:cs="黑体"/>
          <w:sz w:val="32"/>
          <w:szCs w:val="32"/>
        </w:rPr>
        <w:t>竞赛活动专家委员会。成立竞赛活动专家委员会，负责负责评审标准制订、参赛作品评审等工作。</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竞赛目的</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为贯彻《“5G+工业互联网”512工程推进方案》(工信厅信管〔2019〕78号)、《济南市促进5G创新发展行动计划》（2019—2021年），推动“5G+工业互联网”创新发展，引领5G技术在垂直行业的融合应用。</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竞赛内容</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以工业和信息化部发布的</w:t>
      </w:r>
      <w:r>
        <w:rPr>
          <w:rFonts w:ascii="仿宋_GB2312" w:hAnsi="仿宋" w:eastAsia="仿宋_GB2312" w:cs="黑体"/>
          <w:sz w:val="32"/>
          <w:szCs w:val="32"/>
        </w:rPr>
        <w:t>“5G+工业互联网”十个典型应用场景</w:t>
      </w:r>
      <w:r>
        <w:rPr>
          <w:rFonts w:hint="eastAsia" w:ascii="仿宋_GB2312" w:hAnsi="仿宋" w:eastAsia="仿宋_GB2312" w:cs="黑体"/>
          <w:sz w:val="32"/>
          <w:szCs w:val="32"/>
        </w:rPr>
        <w:t>作为竞赛内容，具体如下：</w:t>
      </w:r>
    </w:p>
    <w:p>
      <w:pPr>
        <w:pStyle w:val="4"/>
        <w:spacing w:line="600" w:lineRule="exact"/>
        <w:ind w:left="0" w:firstLine="640" w:firstLineChars="200"/>
        <w:rPr>
          <w:rFonts w:ascii="Times New Roman" w:hAnsi="Times New Roman" w:eastAsia="楷体_GB2312"/>
          <w:b w:val="0"/>
          <w:bCs w:val="0"/>
        </w:rPr>
      </w:pPr>
      <w:r>
        <w:rPr>
          <w:rFonts w:ascii="Times New Roman" w:hAnsi="Times New Roman" w:eastAsia="楷体_GB2312"/>
          <w:b w:val="0"/>
          <w:bCs w:val="0"/>
        </w:rPr>
        <w:t>协同研发设计</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协同研发设计主要包括远程研发实验和异地协同设计两个环节。远程研发实验是指利用5G及增强现实/虚拟现实（AR/VR）技术建设或升级企业研发实验系统，实时采集现场实验画面和实验数据，通过5G网络同步传送到分布在不同地域的科研人员；科研人员跨地域在线协同操作完成实验流程，联合攻关解决问题，加快研发进程。异地协同设计是指基于5G、数字孪生、AR/VR等技术建设协同设计系统，实时生成工业部件、设备、系统、环境等数字模型，通过5G网络同步传输设计数据，实现异地设计人员利用洞穴状自动虚拟环境（CAVE）仿真系统、头戴式5G AR/VR、5G便携式设备（Pad）等终端接入沉浸式虚拟环境，实现对2D/3D设计图纸的协同修改与完善，提高设计效率。</w:t>
      </w:r>
    </w:p>
    <w:p>
      <w:pPr>
        <w:pStyle w:val="4"/>
        <w:spacing w:line="600" w:lineRule="exact"/>
        <w:ind w:left="0" w:firstLine="640" w:firstLineChars="200"/>
        <w:rPr>
          <w:rFonts w:ascii="Times New Roman" w:hAnsi="Times New Roman" w:eastAsia="楷体_GB2312"/>
          <w:b w:val="0"/>
          <w:bCs w:val="0"/>
        </w:rPr>
      </w:pPr>
      <w:r>
        <w:rPr>
          <w:rFonts w:ascii="Times New Roman" w:hAnsi="Times New Roman" w:eastAsia="楷体_GB2312"/>
          <w:b w:val="0"/>
          <w:bCs w:val="0"/>
        </w:rPr>
        <w:t>远程设备操控</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综合利用5G、自动控制、边缘计算等技术，建设或升级设备操控系统，通过在工业设备、摄像头、传感器等数据采集终端上内置5G模组或部署5G网关等设备，实现工业设备与各类数据采集终端的网络化，设备操控员可以通过5G网络远程实时获得生产现场全景高清视频画面及各类终端数据，并通过设备操控系统实现对现场工业设备的实时精准操控，有效保证控制指令快速、准确、可靠执行。</w:t>
      </w:r>
    </w:p>
    <w:p>
      <w:pPr>
        <w:pStyle w:val="4"/>
        <w:spacing w:line="600" w:lineRule="exact"/>
        <w:ind w:left="0" w:firstLine="640" w:firstLineChars="200"/>
        <w:rPr>
          <w:rFonts w:ascii="Times New Roman" w:hAnsi="Times New Roman" w:eastAsia="楷体_GB2312"/>
          <w:b w:val="0"/>
          <w:bCs w:val="0"/>
        </w:rPr>
      </w:pPr>
      <w:r>
        <w:rPr>
          <w:rFonts w:ascii="Times New Roman" w:hAnsi="Times New Roman" w:eastAsia="楷体_GB2312"/>
          <w:b w:val="0"/>
          <w:bCs w:val="0"/>
        </w:rPr>
        <w:t>设备协同作业</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综合利用5G授时定位、人工智能、软件定义网络、网络虚拟化等技术，建设或升级设备协同作业系统，在生产现场的工业设备，以及摄像头、传感器等数据采集终端上内置5G模组或部署5G网关，通过5G网络实时采集生产现场的设备运行轨迹、工序完成情况等相关数据，并综合运用统计、规划、模拟仿真等方法，将生产现场的多台设备按需灵活组成一个协同工作体系，对设备间协同工作方式进行优化，根据优化结果对制造执行系统（MES）、可编程逻辑控制器（PLC）等工业系统和设备下发调度策略等相关指令，实现多个设备的分工合作，减少同时在线生产设备数量，提高设备利用效率，降低生产能耗。</w:t>
      </w:r>
    </w:p>
    <w:p>
      <w:pPr>
        <w:pStyle w:val="4"/>
        <w:spacing w:line="600" w:lineRule="exact"/>
        <w:ind w:left="0" w:firstLine="640" w:firstLineChars="200"/>
        <w:rPr>
          <w:rFonts w:ascii="Times New Roman" w:hAnsi="Times New Roman" w:eastAsia="楷体_GB2312"/>
          <w:b w:val="0"/>
          <w:bCs w:val="0"/>
        </w:rPr>
      </w:pPr>
      <w:r>
        <w:rPr>
          <w:rFonts w:ascii="Times New Roman" w:hAnsi="Times New Roman" w:eastAsia="楷体_GB2312"/>
          <w:b w:val="0"/>
          <w:bCs w:val="0"/>
        </w:rPr>
        <w:t>柔性生产制造</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数控机床和其他自动化工艺设备、物料自动储运设备通过内置5G模组或部署5G网关等设备接入5G网络，实现设备连接无线化，大幅减少网线布放成本、缩短生产线调整时间。通过5G网络与多接入边缘计算（MEC）系统结合，部署柔性生产制造应用，满足工厂在柔性生产制造过程中对实时控制、数据集成与互操作、安全与隐私保护等方面的关键需求，支持生产线根据生产要求进行快速重构，实现同一条生产线根据市场对不同产品的需求进行快速配置优化。同时，柔性生产相关应用可与企业资源计划（ERP）、制造执行系统（MES）、仓储物流管理系统（WMS）等系统相结合，将用户需求、产品信息、设备信息、生产计划等信息进行实时分析、处理，动态制定最优生产方案。</w:t>
      </w:r>
    </w:p>
    <w:p>
      <w:pPr>
        <w:pStyle w:val="4"/>
        <w:spacing w:line="600" w:lineRule="exact"/>
        <w:ind w:left="0" w:firstLine="640" w:firstLineChars="200"/>
        <w:rPr>
          <w:rFonts w:ascii="Times New Roman" w:hAnsi="Times New Roman" w:eastAsia="楷体_GB2312"/>
          <w:b w:val="0"/>
          <w:bCs w:val="0"/>
        </w:rPr>
      </w:pPr>
      <w:r>
        <w:rPr>
          <w:rFonts w:ascii="Times New Roman" w:hAnsi="Times New Roman" w:eastAsia="楷体_GB2312"/>
          <w:b w:val="0"/>
          <w:bCs w:val="0"/>
        </w:rPr>
        <w:t>现场辅助装配</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通过内置5G模组或部署5G网关等设备，实现AR/VR眼镜、智能手机、PAD等智能终端的5G网络接入，采集现场图像、视频、声音等数据，通过5G网络实时传输至现场辅助装配系统，系统对数据进行分析处理，生成生产辅助信息，通过5G网络下发至现场终端，实现操作步骤的增强图像叠加、装配环节的可视化呈现，帮助现场人员进行复杂设备或精细化设备的装配。另外，专家的指导信息、设备操作说明书、图纸、文件等也可以通过5G网络实时同步到现场终端，现场装配人员简单培训后即可上岗，有效提升现场操作人员的装配水平，实现装配过程智能化，提升装配效率。</w:t>
      </w:r>
    </w:p>
    <w:p>
      <w:pPr>
        <w:pStyle w:val="4"/>
        <w:spacing w:line="600" w:lineRule="exact"/>
        <w:ind w:left="0" w:firstLine="640" w:firstLineChars="200"/>
        <w:rPr>
          <w:rFonts w:ascii="Times New Roman" w:hAnsi="Times New Roman" w:eastAsia="楷体_GB2312"/>
          <w:b w:val="0"/>
          <w:bCs w:val="0"/>
        </w:rPr>
      </w:pPr>
      <w:r>
        <w:rPr>
          <w:rFonts w:ascii="Times New Roman" w:hAnsi="Times New Roman" w:eastAsia="楷体_GB2312"/>
          <w:b w:val="0"/>
          <w:bCs w:val="0"/>
        </w:rPr>
        <w:t>机器视觉质检</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在生产现场部署工业相机或激光器扫描仪等质检终端，通过内嵌5G模组或部署5G网关等设备，实现工业相机或激光扫描仪的5G网络接入，实时拍摄产品质量的高清图像，通过5G网络传输至部署在MEC上的专家系统，专家系统基于人工智能算法模型进行实时分析，对比系统中的规则或模型要求，判断物料或产品是否合格，实现缺陷实时检测与自动报警，并有效记录瑕疵信息，为质量溯源提供数据基础。同时，专家系统可进一步将数据聚合，上传到企业质量检测系统，根据周期数据流完成模型迭代，通过网络实现模型的多生产线共享。</w:t>
      </w:r>
    </w:p>
    <w:p>
      <w:pPr>
        <w:pStyle w:val="4"/>
        <w:numPr>
          <w:ilvl w:val="0"/>
          <w:numId w:val="0"/>
        </w:numPr>
        <w:spacing w:line="600" w:lineRule="exact"/>
        <w:ind w:firstLine="640" w:firstLineChars="200"/>
        <w:rPr>
          <w:rFonts w:ascii="Times New Roman" w:hAnsi="Times New Roman" w:eastAsia="楷体_GB2312"/>
        </w:rPr>
      </w:pPr>
      <w:r>
        <w:rPr>
          <w:rFonts w:hint="eastAsia" w:ascii="Times New Roman" w:hAnsi="Times New Roman" w:eastAsia="楷体_GB2312"/>
          <w:b w:val="0"/>
          <w:bCs w:val="0"/>
        </w:rPr>
        <w:t>（七）</w:t>
      </w:r>
      <w:r>
        <w:rPr>
          <w:rFonts w:ascii="Times New Roman" w:hAnsi="Times New Roman" w:eastAsia="楷体_GB2312"/>
          <w:b w:val="0"/>
          <w:bCs w:val="0"/>
        </w:rPr>
        <w:t>设备故障诊断</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在现场设备上加装功率传感器、振动传感器和高清摄像头等，并通过内置5G模组或部署5G网关等设备接入5G网络，实时采集设备数据，传输到设备故障诊断系统。设备故障诊断系统负责对采集到的设备状态数据、运行数据和现场视频数据进行全周期监测，建立设备故障知识图谱，对发生故障的设备进行诊断和定位，通过数据挖掘技术，对设备运行趋势进行动态智能分析预测，并通过网络实现报警信息、诊断信息、预测信息、统计数据等信息的智能推送。</w:t>
      </w:r>
    </w:p>
    <w:p>
      <w:pPr>
        <w:pStyle w:val="4"/>
        <w:numPr>
          <w:ilvl w:val="0"/>
          <w:numId w:val="0"/>
        </w:numPr>
        <w:spacing w:line="600" w:lineRule="exact"/>
        <w:ind w:firstLine="640" w:firstLineChars="200"/>
        <w:rPr>
          <w:rFonts w:ascii="Times New Roman" w:hAnsi="Times New Roman" w:eastAsia="楷体_GB2312"/>
          <w:b w:val="0"/>
          <w:bCs w:val="0"/>
        </w:rPr>
      </w:pPr>
      <w:r>
        <w:rPr>
          <w:rFonts w:hint="eastAsia" w:ascii="Times New Roman" w:hAnsi="Times New Roman" w:eastAsia="楷体_GB2312"/>
          <w:b w:val="0"/>
          <w:bCs w:val="0"/>
        </w:rPr>
        <w:t>（八）</w:t>
      </w:r>
      <w:r>
        <w:rPr>
          <w:rFonts w:ascii="Times New Roman" w:hAnsi="Times New Roman" w:eastAsia="楷体_GB2312"/>
          <w:b w:val="0"/>
          <w:bCs w:val="0"/>
        </w:rPr>
        <w:t>厂区智能物流</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厂区智能物流场景主要包括线边物流和智能仓储。线边物流是指从生产线的上游工位到下游工位、从工位到缓冲仓、从集中仓库到线边仓，实现物料定时定点定量配送。智能仓储是指通过物联网、云计算和机电一体化等技术共同实现智慧物流，降低仓储成本、提升运营效率、提升仓储管理能力。通过内置5G模组或部署5G网关等设备可以实现厂区内自动导航车辆（AGV）、自动移动机器人（AMR）、叉车、机械臂和无人仓视觉系统的5G网络接入，部署智能物流调度系统，结合5G MEC+超宽带（UWB）室内高精定位技术，可以实现物流终端控制、商品入库存储、搬运、分拣等作业全流程自动化、智能化。</w:t>
      </w:r>
    </w:p>
    <w:p>
      <w:pPr>
        <w:pStyle w:val="4"/>
        <w:numPr>
          <w:ilvl w:val="0"/>
          <w:numId w:val="0"/>
        </w:numPr>
        <w:spacing w:line="600" w:lineRule="exact"/>
        <w:ind w:firstLine="640" w:firstLineChars="200"/>
        <w:rPr>
          <w:rFonts w:ascii="Times New Roman" w:hAnsi="Times New Roman" w:eastAsia="楷体_GB2312"/>
          <w:b w:val="0"/>
          <w:bCs w:val="0"/>
        </w:rPr>
      </w:pPr>
      <w:r>
        <w:rPr>
          <w:rFonts w:hint="eastAsia" w:ascii="Times New Roman" w:hAnsi="Times New Roman" w:eastAsia="楷体_GB2312"/>
          <w:b w:val="0"/>
          <w:bCs w:val="0"/>
        </w:rPr>
        <w:t>（九）</w:t>
      </w:r>
      <w:r>
        <w:rPr>
          <w:rFonts w:ascii="Times New Roman" w:hAnsi="Times New Roman" w:eastAsia="楷体_GB2312"/>
          <w:b w:val="0"/>
          <w:bCs w:val="0"/>
        </w:rPr>
        <w:t>无人智能巡检</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通过内置5G模组或部署5G网关等设备，实现巡检机器人或无人机等移动化、智能化安防设备的5G网络接入，替代巡检人员进行巡逻值守，采集现场视频、语音、图片等各项数据，自动完成检测、巡航以及记录数据、远程告警确认等工作；相关数据通过5G网络实时回传至智能巡检系统，智能巡检系统利用图像识别、深度学习等智能技术和算法处理，综合判断得出巡检结果，有效提升安全等级、巡检效率及安防效果。</w:t>
      </w:r>
    </w:p>
    <w:p>
      <w:pPr>
        <w:pStyle w:val="4"/>
        <w:numPr>
          <w:ilvl w:val="0"/>
          <w:numId w:val="0"/>
        </w:numPr>
        <w:spacing w:line="600" w:lineRule="exact"/>
        <w:ind w:firstLine="640" w:firstLineChars="200"/>
        <w:rPr>
          <w:rFonts w:ascii="Times New Roman" w:hAnsi="Times New Roman" w:eastAsia="楷体_GB2312"/>
          <w:b w:val="0"/>
          <w:bCs w:val="0"/>
        </w:rPr>
      </w:pPr>
      <w:r>
        <w:rPr>
          <w:rFonts w:hint="eastAsia" w:ascii="Times New Roman" w:hAnsi="Times New Roman" w:eastAsia="楷体_GB2312"/>
          <w:b w:val="0"/>
          <w:bCs w:val="0"/>
        </w:rPr>
        <w:t>（十）</w:t>
      </w:r>
      <w:r>
        <w:rPr>
          <w:rFonts w:ascii="Times New Roman" w:hAnsi="Times New Roman" w:eastAsia="楷体_GB2312"/>
          <w:b w:val="0"/>
          <w:bCs w:val="0"/>
        </w:rPr>
        <w:t>生产现场监测</w:t>
      </w:r>
    </w:p>
    <w:p>
      <w:pPr>
        <w:widowControl/>
        <w:spacing w:line="60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w:t>场景描述：在工业园区、厂区、车间等现场，通过内置5G模组或部署5G网关等设备，各类传感器、摄像头和数据监测终端设备接入5G网络，采集环境、人员动作、设备运行等监测数据，回传至生产现场监测系统，对生产活动进行高精度识别、自定义报警和区域监控，实时提醒异常状态，实现对生产现场的全方位智能化监测和管理，为安全生产管理提供保障。</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竞赛步骤</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参赛队伍按要求在规定时间内提交参赛方案，专家评委根据评审规则对参赛团队进行打分，确定各参赛团队的名</w:t>
      </w:r>
      <w:r>
        <w:rPr>
          <w:rFonts w:hint="eastAsia" w:ascii="仿宋_GB2312" w:hAnsi="仿宋" w:eastAsia="仿宋_GB2312" w:cs="黑体"/>
          <w:sz w:val="32"/>
          <w:szCs w:val="32"/>
          <w:lang w:val="en-US" w:eastAsia="zh-CN"/>
        </w:rPr>
        <w:t>次</w:t>
      </w:r>
      <w:r>
        <w:rPr>
          <w:rFonts w:hint="eastAsia" w:ascii="仿宋_GB2312" w:hAnsi="仿宋" w:eastAsia="仿宋_GB2312" w:cs="黑体"/>
          <w:sz w:val="32"/>
          <w:szCs w:val="32"/>
        </w:rPr>
        <w:t xml:space="preserve">。 </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参赛对象</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大赛面向全社会开放，各企事业单位、高等院校、科研院所、创客团队等组织均可报名参赛。参赛对象应满足下列条件：</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 xml:space="preserve">1.每个参赛团队可由1家或多家单位联合组成，每个参赛团队的参赛代表人数不超过5人，每个参赛代表只能代表1个团队参加比赛。 </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2.参赛团队对所有信息的准确性和真实性负责，一经发现虚假信息将取消参赛资格。参赛团队名称不得包含不文明字样。</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3.决赛结果将在网上公示（5个</w:t>
      </w:r>
      <w:r>
        <w:rPr>
          <w:rFonts w:ascii="仿宋_GB2312" w:hAnsi="仿宋" w:eastAsia="仿宋_GB2312" w:cs="黑体"/>
          <w:sz w:val="32"/>
          <w:szCs w:val="32"/>
        </w:rPr>
        <w:t>工作</w:t>
      </w:r>
      <w:r>
        <w:rPr>
          <w:rFonts w:hint="eastAsia" w:ascii="仿宋_GB2312" w:hAnsi="仿宋" w:eastAsia="仿宋_GB2312" w:cs="黑体"/>
          <w:sz w:val="32"/>
          <w:szCs w:val="32"/>
        </w:rPr>
        <w:t>日），接受社会监督，未通过公示的团队将取消获奖成绩。</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作品要求</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参赛团队需按照大赛作品提交要求，作品提交应满足下列条件：</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1.参赛作品须符合大赛其中一个或多个赛题方向，无关赛题方向的参赛作品将被视为落选。</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2.参赛作品必须为原创作品，并未侵犯任何他人的专利权、著作权、商标权及其他知识产权，且不得违反国家相关法律法规，否则将取消参赛资格。</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3.同一参赛作品不允许重复报名参赛，同一支参赛团队提交1个作品，已获得其他赛事奖项的作品不得报名参赛。</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4.参赛团队须按照参赛要求提交参赛作品说明文件及其他相关材料，并确保材料的真实性、准确性、完整性。</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5.在参赛作品评审期间，大赛组委会可能根据大赛评委会的建议，要求参赛团队补充提交其他必要说明材料。</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6.所有已提交的参赛作品和相关材料原则上不予退还，请参赛团队妥善保管。</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提交要求</w:t>
      </w:r>
    </w:p>
    <w:p>
      <w:pPr>
        <w:widowControl/>
        <w:spacing w:line="600" w:lineRule="exact"/>
        <w:ind w:firstLine="640" w:firstLineChars="200"/>
        <w:jc w:val="left"/>
        <w:rPr>
          <w:rFonts w:hint="eastAsia" w:ascii="仿宋_GB2312" w:hAnsi="仿宋" w:eastAsia="仿宋_GB2312" w:cs="黑体"/>
          <w:sz w:val="32"/>
          <w:szCs w:val="32"/>
        </w:rPr>
      </w:pPr>
      <w:r>
        <w:rPr>
          <w:rFonts w:hint="eastAsia" w:ascii="仿宋_GB2312" w:hAnsi="仿宋" w:eastAsia="仿宋_GB2312" w:cs="黑体"/>
          <w:sz w:val="32"/>
          <w:szCs w:val="32"/>
          <w:lang w:val="en-US" w:eastAsia="zh-CN"/>
        </w:rPr>
        <w:t>1.</w:t>
      </w:r>
      <w:r>
        <w:rPr>
          <w:rFonts w:hint="eastAsia" w:ascii="仿宋_GB2312" w:hAnsi="仿宋" w:eastAsia="仿宋_GB2312" w:cs="黑体"/>
          <w:sz w:val="32"/>
          <w:szCs w:val="32"/>
        </w:rPr>
        <w:t>按照属地原则，参赛单位向所在区县（含功能区）（下同）工业和信息化主管部门报送参赛材料。</w:t>
      </w:r>
    </w:p>
    <w:p>
      <w:pPr>
        <w:widowControl/>
        <w:spacing w:line="600" w:lineRule="exact"/>
        <w:ind w:firstLine="640" w:firstLineChars="200"/>
        <w:jc w:val="left"/>
        <w:rPr>
          <w:rFonts w:hint="eastAsia" w:ascii="仿宋_GB2312" w:hAnsi="仿宋" w:eastAsia="仿宋_GB2312" w:cs="黑体"/>
          <w:sz w:val="32"/>
          <w:szCs w:val="32"/>
        </w:rPr>
      </w:pPr>
      <w:r>
        <w:rPr>
          <w:rFonts w:hint="eastAsia" w:ascii="仿宋_GB2312" w:hAnsi="仿宋" w:eastAsia="仿宋_GB2312" w:cs="黑体"/>
          <w:sz w:val="32"/>
          <w:szCs w:val="32"/>
          <w:lang w:val="en-US" w:eastAsia="zh-CN"/>
        </w:rPr>
        <w:t>2.</w:t>
      </w:r>
      <w:r>
        <w:rPr>
          <w:rFonts w:hint="eastAsia" w:ascii="仿宋_GB2312" w:hAnsi="仿宋" w:eastAsia="仿宋_GB2312" w:cs="黑体"/>
          <w:sz w:val="32"/>
          <w:szCs w:val="32"/>
        </w:rPr>
        <w:t>各区县工业和信息化主管部门要对参赛单位资格和参赛材料认真审核把关，做好参赛项目推荐工作。</w:t>
      </w:r>
    </w:p>
    <w:p>
      <w:pPr>
        <w:widowControl/>
        <w:spacing w:line="600" w:lineRule="exact"/>
        <w:ind w:firstLine="640" w:firstLineChars="200"/>
        <w:jc w:val="left"/>
        <w:rPr>
          <w:rFonts w:hint="eastAsia" w:ascii="仿宋_GB2312" w:hAnsi="仿宋" w:eastAsia="仿宋_GB2312" w:cs="黑体"/>
          <w:sz w:val="32"/>
          <w:szCs w:val="32"/>
        </w:rPr>
      </w:pP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请各区县工业和信息化主管部门负责收集汇总企业参赛材料，将《</w:t>
      </w:r>
      <w:r>
        <w:rPr>
          <w:rFonts w:hint="eastAsia" w:ascii="仿宋_GB2312" w:hAnsi="仿宋" w:eastAsia="仿宋_GB2312" w:cs="黑体"/>
          <w:sz w:val="32"/>
          <w:szCs w:val="32"/>
          <w:lang w:val="zh-CN"/>
        </w:rPr>
        <w:t>5G+工业互联网应用创新大赛</w:t>
      </w:r>
      <w:r>
        <w:rPr>
          <w:rFonts w:hint="eastAsia" w:ascii="仿宋_GB2312" w:hAnsi="仿宋" w:eastAsia="仿宋_GB2312" w:cs="黑体"/>
          <w:sz w:val="32"/>
          <w:szCs w:val="32"/>
          <w:lang w:val="en-US" w:eastAsia="zh-CN"/>
        </w:rPr>
        <w:t>推荐表</w:t>
      </w:r>
      <w:r>
        <w:rPr>
          <w:rFonts w:hint="eastAsia" w:ascii="仿宋_GB2312" w:hAnsi="仿宋" w:eastAsia="仿宋_GB2312" w:cs="黑体"/>
          <w:sz w:val="32"/>
          <w:szCs w:val="32"/>
        </w:rPr>
        <w:t>》（附件</w:t>
      </w:r>
      <w:r>
        <w:rPr>
          <w:rFonts w:hint="eastAsia" w:ascii="仿宋_GB2312" w:hAnsi="仿宋" w:eastAsia="仿宋_GB2312" w:cs="黑体"/>
          <w:sz w:val="32"/>
          <w:szCs w:val="32"/>
          <w:lang w:val="en-US" w:eastAsia="zh-CN"/>
        </w:rPr>
        <w:t>1</w:t>
      </w:r>
      <w:r>
        <w:rPr>
          <w:rFonts w:hint="eastAsia" w:ascii="仿宋_GB2312" w:hAnsi="仿宋" w:eastAsia="仿宋_GB2312" w:cs="黑体"/>
          <w:sz w:val="32"/>
          <w:szCs w:val="32"/>
        </w:rPr>
        <w:t>）和《5G+工业互联网应用创新大赛方案》（附件2）纸质材料（一份）及电子版于11月30日之前报送到市工业和信息化</w:t>
      </w:r>
      <w:r>
        <w:rPr>
          <w:rFonts w:hint="eastAsia" w:ascii="仿宋_GB2312" w:hAnsi="仿宋" w:eastAsia="仿宋_GB2312" w:cs="黑体"/>
          <w:sz w:val="32"/>
          <w:szCs w:val="32"/>
          <w:lang w:val="en-US" w:eastAsia="zh-CN"/>
        </w:rPr>
        <w:t>通信网络处</w:t>
      </w:r>
      <w:r>
        <w:rPr>
          <w:rFonts w:hint="eastAsia" w:ascii="仿宋_GB2312" w:hAnsi="仿宋" w:eastAsia="仿宋_GB2312" w:cs="黑体"/>
          <w:sz w:val="32"/>
          <w:szCs w:val="32"/>
        </w:rPr>
        <w:t>（龙奥大厦 B325室房间），不接受企业单独申报，逾期不再受理。</w:t>
      </w:r>
    </w:p>
    <w:p>
      <w:pPr>
        <w:widowControl/>
        <w:spacing w:line="600" w:lineRule="exact"/>
        <w:ind w:firstLine="640" w:firstLineChars="200"/>
        <w:jc w:val="left"/>
        <w:rPr>
          <w:rFonts w:hint="eastAsia" w:ascii="仿宋_GB2312" w:hAnsi="仿宋" w:eastAsia="仿宋_GB2312" w:cs="黑体"/>
          <w:sz w:val="32"/>
          <w:szCs w:val="32"/>
        </w:rPr>
      </w:pPr>
      <w:r>
        <w:rPr>
          <w:rFonts w:hint="eastAsia" w:ascii="仿宋_GB2312" w:hAnsi="仿宋" w:eastAsia="仿宋_GB2312" w:cs="黑体"/>
          <w:sz w:val="32"/>
          <w:szCs w:val="32"/>
          <w:lang w:val="en-US" w:eastAsia="zh-CN"/>
        </w:rPr>
        <w:t>4.</w:t>
      </w:r>
      <w:r>
        <w:rPr>
          <w:rFonts w:hint="eastAsia" w:ascii="仿宋_GB2312" w:hAnsi="仿宋" w:eastAsia="仿宋_GB2312" w:cs="黑体"/>
          <w:sz w:val="32"/>
          <w:szCs w:val="32"/>
        </w:rPr>
        <w:t>市工业和信息化局组织专家从项目基本情况、项目方案及实施情况等方面对参赛项目进行评审。</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评审原则</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主要从以下方面评审参赛作品：</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1.技术方案（创新性、开放性、可行性、完整性等）</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2.商业模式（市场需求、市场策略、盈利模式、竞争力、应用情况等）</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3.应用成效（应用价值、投资回报、易用性、可推广性等）</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评奖及奖励</w:t>
      </w:r>
    </w:p>
    <w:p>
      <w:pPr>
        <w:widowControl/>
        <w:spacing w:line="60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大赛设置一、二、三等奖。其中一等奖1名，二等奖3名，三等奖5名。</w:t>
      </w:r>
      <w:r>
        <w:rPr>
          <w:rFonts w:ascii="仿宋_GB2312" w:hAnsi="仿宋_GB2312" w:eastAsia="仿宋_GB2312" w:cs="仿宋_GB2312"/>
          <w:bCs/>
          <w:sz w:val="32"/>
          <w:szCs w:val="32"/>
        </w:rPr>
        <w:t>对竞赛优胜</w:t>
      </w:r>
      <w:r>
        <w:rPr>
          <w:rFonts w:hint="eastAsia" w:ascii="仿宋_GB2312" w:hAnsi="仿宋_GB2312" w:eastAsia="仿宋_GB2312" w:cs="仿宋_GB2312"/>
          <w:bCs/>
          <w:sz w:val="32"/>
          <w:szCs w:val="32"/>
        </w:rPr>
        <w:t>项</w:t>
      </w:r>
      <w:r>
        <w:rPr>
          <w:rFonts w:ascii="仿宋_GB2312" w:hAnsi="仿宋_GB2312" w:eastAsia="仿宋_GB2312" w:cs="仿宋_GB2312"/>
          <w:bCs/>
          <w:sz w:val="32"/>
          <w:szCs w:val="32"/>
        </w:rPr>
        <w:t>目</w:t>
      </w:r>
      <w:r>
        <w:rPr>
          <w:rFonts w:hint="eastAsia" w:ascii="仿宋_GB2312" w:hAnsi="仿宋_GB2312" w:eastAsia="仿宋_GB2312" w:cs="仿宋_GB2312"/>
          <w:bCs/>
          <w:sz w:val="32"/>
          <w:szCs w:val="32"/>
        </w:rPr>
        <w:t>优先纳入</w:t>
      </w:r>
      <w:r>
        <w:rPr>
          <w:rFonts w:ascii="仿宋_GB2312" w:hAnsi="仿宋_GB2312" w:eastAsia="仿宋_GB2312" w:cs="仿宋_GB2312"/>
          <w:bCs/>
          <w:sz w:val="32"/>
          <w:szCs w:val="32"/>
        </w:rPr>
        <w:t>市级试点示范</w:t>
      </w:r>
      <w:r>
        <w:rPr>
          <w:rFonts w:hint="eastAsia" w:ascii="仿宋_GB2312" w:hAnsi="仿宋_GB2312" w:eastAsia="仿宋_GB2312" w:cs="仿宋_GB2312"/>
          <w:bCs/>
          <w:sz w:val="32"/>
          <w:szCs w:val="32"/>
        </w:rPr>
        <w:t>类</w:t>
      </w:r>
      <w:r>
        <w:rPr>
          <w:rFonts w:ascii="仿宋_GB2312" w:hAnsi="仿宋_GB2312" w:eastAsia="仿宋_GB2312" w:cs="仿宋_GB2312"/>
          <w:bCs/>
          <w:sz w:val="32"/>
          <w:szCs w:val="32"/>
        </w:rPr>
        <w:t>项目</w:t>
      </w:r>
      <w:r>
        <w:rPr>
          <w:rFonts w:hint="eastAsia" w:ascii="仿宋_GB2312" w:hAnsi="仿宋_GB2312" w:eastAsia="仿宋_GB2312" w:cs="仿宋_GB2312"/>
          <w:bCs/>
          <w:sz w:val="32"/>
          <w:szCs w:val="32"/>
        </w:rPr>
        <w:t>给予</w:t>
      </w:r>
      <w:r>
        <w:rPr>
          <w:rFonts w:ascii="仿宋_GB2312" w:hAnsi="仿宋_GB2312" w:eastAsia="仿宋_GB2312" w:cs="仿宋_GB2312"/>
          <w:bCs/>
          <w:sz w:val="32"/>
          <w:szCs w:val="32"/>
        </w:rPr>
        <w:t>一定奖补，</w:t>
      </w:r>
      <w:r>
        <w:rPr>
          <w:rFonts w:hint="eastAsia" w:ascii="仿宋_GB2312" w:hAnsi="仿宋_GB2312" w:eastAsia="仿宋_GB2312" w:cs="仿宋_GB2312"/>
          <w:bCs/>
          <w:sz w:val="32"/>
          <w:szCs w:val="32"/>
        </w:rPr>
        <w:t>对</w:t>
      </w:r>
      <w:r>
        <w:rPr>
          <w:rFonts w:ascii="仿宋_GB2312" w:hAnsi="仿宋_GB2312" w:eastAsia="仿宋_GB2312" w:cs="仿宋_GB2312"/>
          <w:bCs/>
          <w:sz w:val="32"/>
          <w:szCs w:val="32"/>
        </w:rPr>
        <w:t>优胜单位和个人按程序择优推荐市劳动竞赛奖项</w:t>
      </w:r>
      <w:bookmarkStart w:id="10" w:name="_GoBack"/>
      <w:bookmarkEnd w:id="10"/>
      <w:r>
        <w:rPr>
          <w:rFonts w:hint="eastAsia" w:ascii="仿宋_GB2312" w:hAnsi="仿宋" w:eastAsia="仿宋_GB2312" w:cs="黑体"/>
          <w:sz w:val="32"/>
          <w:szCs w:val="32"/>
        </w:rPr>
        <w:t>。其他获奖权益：获奖团队均可参与济南市组织的资本相亲会、产业合作以及与业内知名企业、需求方进行项目洽谈、合作等活动。</w:t>
      </w:r>
    </w:p>
    <w:p>
      <w:pPr>
        <w:widowControl/>
        <w:numPr>
          <w:ilvl w:val="0"/>
          <w:numId w:val="2"/>
        </w:num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公示与举报</w:t>
      </w:r>
    </w:p>
    <w:p>
      <w:pPr>
        <w:widowControl/>
        <w:spacing w:line="600" w:lineRule="exact"/>
        <w:ind w:firstLine="640" w:firstLineChars="200"/>
        <w:jc w:val="left"/>
        <w:rPr>
          <w:rFonts w:hint="eastAsia" w:ascii="仿宋_GB2312" w:hAnsi="仿宋" w:eastAsia="仿宋_GB2312" w:cs="黑体"/>
          <w:sz w:val="32"/>
          <w:szCs w:val="32"/>
        </w:rPr>
      </w:pPr>
      <w:r>
        <w:rPr>
          <w:rFonts w:hint="eastAsia" w:ascii="仿宋_GB2312" w:hAnsi="仿宋" w:eastAsia="仿宋_GB2312" w:cs="黑体"/>
          <w:sz w:val="32"/>
          <w:szCs w:val="32"/>
        </w:rPr>
        <w:t>本着公平、公正、公开的原则，大赛实行获奖作品公示和举报制度。</w:t>
      </w:r>
    </w:p>
    <w:p>
      <w:pPr>
        <w:widowControl/>
        <w:numPr>
          <w:ilvl w:val="0"/>
          <w:numId w:val="2"/>
        </w:numPr>
        <w:spacing w:line="60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时间安排</w:t>
      </w:r>
    </w:p>
    <w:p>
      <w:pPr>
        <w:widowControl/>
        <w:spacing w:line="600" w:lineRule="exact"/>
        <w:ind w:firstLine="640"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筹备阶段：11月1-11月15日</w:t>
      </w:r>
    </w:p>
    <w:p>
      <w:pPr>
        <w:widowControl/>
        <w:spacing w:line="600" w:lineRule="exact"/>
        <w:ind w:firstLine="640"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报名阶段：11月15-11月30日</w:t>
      </w:r>
    </w:p>
    <w:p>
      <w:pPr>
        <w:widowControl/>
        <w:spacing w:line="600" w:lineRule="exact"/>
        <w:ind w:firstLine="640"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评比阶段：12月1日-12月10日</w:t>
      </w:r>
    </w:p>
    <w:p>
      <w:pPr>
        <w:widowControl/>
        <w:spacing w:line="600" w:lineRule="exact"/>
        <w:ind w:firstLine="640"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联系人： 杨立  张沛  66602610</w:t>
      </w:r>
    </w:p>
    <w:p>
      <w:pPr>
        <w:widowControl/>
        <w:spacing w:line="600" w:lineRule="exact"/>
        <w:ind w:firstLine="640"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邮箱：sgxjwlc@jn.shandong.cn</w:t>
      </w:r>
    </w:p>
    <w:p>
      <w:pPr>
        <w:widowControl/>
        <w:spacing w:line="600" w:lineRule="exact"/>
        <w:ind w:firstLine="640" w:firstLineChars="200"/>
        <w:jc w:val="left"/>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联系地址：济南市龙奥大厦B325室</w:t>
      </w:r>
    </w:p>
    <w:p>
      <w:pPr>
        <w:widowControl/>
        <w:spacing w:line="600" w:lineRule="exact"/>
        <w:ind w:left="1918" w:leftChars="304" w:hanging="1280" w:hangingChars="400"/>
        <w:jc w:val="left"/>
        <w:rPr>
          <w:rFonts w:ascii="黑体" w:hAnsi="黑体" w:eastAsia="黑体" w:cs="黑体"/>
          <w:sz w:val="32"/>
          <w:szCs w:val="32"/>
        </w:rPr>
      </w:pPr>
      <w:r>
        <w:rPr>
          <w:rFonts w:hint="eastAsia" w:ascii="黑体" w:hAnsi="黑体" w:eastAsia="黑体" w:cs="黑体"/>
          <w:sz w:val="32"/>
          <w:szCs w:val="32"/>
        </w:rPr>
        <w:t>附件：</w:t>
      </w:r>
    </w:p>
    <w:p>
      <w:pPr>
        <w:widowControl/>
        <w:spacing w:line="600" w:lineRule="exact"/>
        <w:ind w:firstLine="960" w:firstLineChars="300"/>
        <w:jc w:val="left"/>
        <w:rPr>
          <w:rFonts w:ascii="仿宋_GB2312" w:hAnsi="仿宋" w:eastAsia="仿宋_GB2312" w:cs="黑体"/>
          <w:sz w:val="32"/>
          <w:szCs w:val="32"/>
        </w:rPr>
      </w:pPr>
      <w:r>
        <w:rPr>
          <w:rFonts w:hint="eastAsia" w:ascii="仿宋_GB2312" w:hAnsi="仿宋" w:eastAsia="仿宋_GB2312" w:cs="黑体"/>
          <w:sz w:val="32"/>
          <w:szCs w:val="32"/>
        </w:rPr>
        <w:t>1. 5G+工业互联网应用创新大赛报名表</w:t>
      </w:r>
    </w:p>
    <w:p>
      <w:pPr>
        <w:widowControl/>
        <w:spacing w:line="600" w:lineRule="exact"/>
        <w:ind w:firstLine="960" w:firstLineChars="300"/>
        <w:jc w:val="left"/>
        <w:rPr>
          <w:rFonts w:ascii="仿宋_GB2312" w:hAnsi="仿宋" w:eastAsia="仿宋_GB2312" w:cs="黑体"/>
          <w:sz w:val="32"/>
          <w:szCs w:val="32"/>
        </w:rPr>
      </w:pPr>
      <w:r>
        <w:rPr>
          <w:rFonts w:hint="eastAsia" w:ascii="仿宋_GB2312" w:hAnsi="仿宋" w:eastAsia="仿宋_GB2312" w:cs="黑体"/>
          <w:sz w:val="32"/>
          <w:szCs w:val="32"/>
          <w:lang w:val="en-US" w:eastAsia="zh-CN"/>
        </w:rPr>
        <w:t>2</w:t>
      </w:r>
      <w:r>
        <w:rPr>
          <w:rFonts w:hint="eastAsia" w:ascii="仿宋_GB2312" w:hAnsi="仿宋" w:eastAsia="仿宋_GB2312" w:cs="黑体"/>
          <w:sz w:val="32"/>
          <w:szCs w:val="32"/>
        </w:rPr>
        <w:t>.</w:t>
      </w:r>
      <w:r>
        <w:rPr>
          <w:rFonts w:ascii="仿宋_GB2312" w:hAnsi="仿宋" w:eastAsia="仿宋_GB2312" w:cs="黑体"/>
          <w:sz w:val="32"/>
          <w:szCs w:val="32"/>
        </w:rPr>
        <w:t xml:space="preserve"> </w:t>
      </w:r>
      <w:r>
        <w:rPr>
          <w:rFonts w:hint="eastAsia" w:ascii="仿宋_GB2312" w:hAnsi="仿宋" w:eastAsia="仿宋_GB2312" w:cs="黑体"/>
          <w:sz w:val="32"/>
          <w:szCs w:val="32"/>
        </w:rPr>
        <w:t>5G+工业互联网应用创新大赛方案（模板）</w:t>
      </w:r>
    </w:p>
    <w:p>
      <w:pPr>
        <w:widowControl/>
        <w:spacing w:line="600" w:lineRule="exact"/>
        <w:ind w:firstLine="960" w:firstLineChars="300"/>
        <w:jc w:val="left"/>
        <w:rPr>
          <w:rFonts w:ascii="仿宋_GB2312" w:hAnsi="仿宋" w:eastAsia="仿宋_GB2312" w:cs="黑体"/>
          <w:sz w:val="32"/>
          <w:szCs w:val="32"/>
        </w:rPr>
      </w:pPr>
    </w:p>
    <w:p>
      <w:pPr>
        <w:widowControl/>
        <w:spacing w:line="600" w:lineRule="exact"/>
        <w:ind w:left="1021" w:leftChars="486"/>
        <w:jc w:val="righ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xml:space="preserve">                             </w:t>
      </w:r>
      <w:r>
        <w:rPr>
          <w:rFonts w:ascii="仿宋" w:hAnsi="仿宋" w:eastAsia="仿宋" w:cs="仿宋"/>
          <w:color w:val="000000"/>
          <w:kern w:val="0"/>
          <w:sz w:val="32"/>
          <w:szCs w:val="32"/>
          <w:shd w:val="clear" w:color="auto" w:fill="FFFFFF"/>
          <w:lang w:bidi="ar"/>
        </w:rPr>
        <w:t>2021年</w:t>
      </w:r>
      <w:r>
        <w:rPr>
          <w:rFonts w:hint="eastAsia" w:ascii="仿宋" w:hAnsi="仿宋" w:eastAsia="仿宋" w:cs="仿宋"/>
          <w:color w:val="000000"/>
          <w:kern w:val="0"/>
          <w:sz w:val="32"/>
          <w:szCs w:val="32"/>
          <w:shd w:val="clear" w:color="auto" w:fill="FFFFFF"/>
          <w:lang w:bidi="ar"/>
        </w:rPr>
        <w:t>11</w:t>
      </w:r>
      <w:r>
        <w:rPr>
          <w:rFonts w:ascii="仿宋" w:hAnsi="仿宋" w:eastAsia="仿宋" w:cs="仿宋"/>
          <w:color w:val="000000"/>
          <w:kern w:val="0"/>
          <w:sz w:val="32"/>
          <w:szCs w:val="32"/>
          <w:shd w:val="clear" w:color="auto" w:fill="FFFFFF"/>
          <w:lang w:bidi="ar"/>
        </w:rPr>
        <w:t>月9日</w:t>
      </w:r>
    </w:p>
    <w:p>
      <w:pPr>
        <w:widowControl/>
        <w:spacing w:line="600" w:lineRule="exact"/>
        <w:ind w:left="1021" w:leftChars="486"/>
        <w:jc w:val="right"/>
        <w:rPr>
          <w:rFonts w:ascii="仿宋" w:hAnsi="仿宋" w:eastAsia="仿宋" w:cs="仿宋"/>
          <w:color w:val="000000"/>
          <w:kern w:val="0"/>
          <w:sz w:val="32"/>
          <w:szCs w:val="32"/>
          <w:shd w:val="clear" w:color="auto" w:fill="FFFFFF"/>
          <w:lang w:bidi="ar"/>
        </w:rPr>
      </w:pPr>
    </w:p>
    <w:p>
      <w:pPr>
        <w:widowControl/>
        <w:spacing w:line="600" w:lineRule="exact"/>
        <w:ind w:left="1021" w:leftChars="486"/>
        <w:jc w:val="right"/>
        <w:rPr>
          <w:rFonts w:ascii="仿宋" w:hAnsi="仿宋" w:eastAsia="仿宋" w:cs="仿宋"/>
          <w:color w:val="000000"/>
          <w:kern w:val="0"/>
          <w:sz w:val="32"/>
          <w:szCs w:val="32"/>
          <w:shd w:val="clear" w:color="auto" w:fill="FFFFFF"/>
          <w:lang w:bidi="ar"/>
        </w:rPr>
      </w:pPr>
    </w:p>
    <w:p>
      <w:pPr>
        <w:pStyle w:val="16"/>
        <w:keepNext/>
        <w:keepLines/>
        <w:spacing w:after="0" w:line="600" w:lineRule="exact"/>
        <w:jc w:val="left"/>
        <w:rPr>
          <w:rFonts w:hint="eastAsia" w:ascii="黑体" w:hAnsi="黑体" w:eastAsia="黑体" w:cs="黑体"/>
          <w:color w:val="000000"/>
          <w:sz w:val="32"/>
          <w:szCs w:val="32"/>
        </w:rPr>
      </w:pPr>
      <w:bookmarkStart w:id="3" w:name="bookmark46"/>
      <w:bookmarkStart w:id="4" w:name="bookmark47"/>
      <w:bookmarkStart w:id="5" w:name="bookmark48"/>
      <w:r>
        <w:rPr>
          <w:rFonts w:hint="eastAsia" w:ascii="黑体" w:hAnsi="黑体" w:eastAsia="黑体" w:cs="黑体"/>
          <w:sz w:val="32"/>
          <w:szCs w:val="32"/>
          <w:lang w:val="en-US" w:eastAsia="zh-CN"/>
        </w:rPr>
        <w:t>附件1</w:t>
      </w:r>
    </w:p>
    <w:bookmarkEnd w:id="3"/>
    <w:bookmarkEnd w:id="4"/>
    <w:bookmarkEnd w:id="5"/>
    <w:p>
      <w:pPr>
        <w:pStyle w:val="16"/>
        <w:keepNext/>
        <w:keepLines/>
        <w:spacing w:after="0" w:line="600" w:lineRule="exact"/>
        <w:rPr>
          <w:rFonts w:hint="eastAsia" w:ascii="方正小标宋简体" w:hAnsi="方正小标宋简体" w:eastAsia="方正小标宋简体" w:cs="方正小标宋简体"/>
          <w:color w:val="000000"/>
        </w:rPr>
      </w:pPr>
    </w:p>
    <w:p>
      <w:pPr>
        <w:spacing w:line="600" w:lineRule="exact"/>
      </w:pPr>
    </w:p>
    <w:p>
      <w:pPr>
        <w:pStyle w:val="2"/>
        <w:rPr>
          <w:rFonts w:hint="eastAsia"/>
        </w:rPr>
      </w:pPr>
    </w:p>
    <w:p>
      <w:pPr>
        <w:pStyle w:val="16"/>
        <w:keepNext/>
        <w:keepLines/>
        <w:spacing w:after="0" w:line="600" w:lineRule="exact"/>
        <w:rPr>
          <w:rFonts w:hint="eastAsia" w:ascii="方正小标宋_GBK" w:hAnsi="黑体" w:eastAsia="方正小标宋_GBK"/>
          <w:kern w:val="0"/>
          <w:sz w:val="44"/>
          <w:szCs w:val="44"/>
          <w:lang w:val="zh-CN" w:bidi="th-TH"/>
        </w:rPr>
      </w:pPr>
      <w:r>
        <w:rPr>
          <w:rFonts w:hint="eastAsia" w:ascii="方正小标宋_GBK" w:hAnsi="黑体" w:eastAsia="方正小标宋_GBK"/>
          <w:kern w:val="0"/>
          <w:sz w:val="44"/>
          <w:szCs w:val="44"/>
          <w:lang w:val="zh-CN" w:bidi="th-TH"/>
        </w:rPr>
        <w:t>2021年济南市“5G+工业互联网”应用</w:t>
      </w:r>
    </w:p>
    <w:p>
      <w:pPr>
        <w:pStyle w:val="16"/>
        <w:keepNext/>
        <w:keepLines/>
        <w:spacing w:after="0" w:line="600" w:lineRule="exact"/>
        <w:rPr>
          <w:rFonts w:hint="default" w:ascii="方正小标宋_GBK" w:hAnsi="黑体" w:eastAsia="方正小标宋_GBK"/>
          <w:kern w:val="0"/>
          <w:sz w:val="44"/>
          <w:szCs w:val="44"/>
          <w:lang w:val="en-US" w:eastAsia="zh-CN" w:bidi="th-TH"/>
        </w:rPr>
      </w:pPr>
      <w:r>
        <w:rPr>
          <w:rFonts w:hint="eastAsia" w:ascii="方正小标宋_GBK" w:hAnsi="黑体" w:eastAsia="方正小标宋_GBK"/>
          <w:kern w:val="0"/>
          <w:sz w:val="44"/>
          <w:szCs w:val="44"/>
          <w:lang w:val="zh-CN" w:bidi="th-TH"/>
        </w:rPr>
        <w:t>创新大赛</w:t>
      </w:r>
      <w:r>
        <w:rPr>
          <w:rFonts w:hint="eastAsia" w:ascii="方正小标宋_GBK" w:hAnsi="黑体" w:eastAsia="方正小标宋_GBK"/>
          <w:kern w:val="0"/>
          <w:sz w:val="44"/>
          <w:szCs w:val="44"/>
          <w:lang w:val="en-US" w:eastAsia="zh-CN" w:bidi="th-TH"/>
        </w:rPr>
        <w:t>推荐表</w:t>
      </w:r>
    </w:p>
    <w:p>
      <w:pPr>
        <w:pStyle w:val="2"/>
        <w:rPr>
          <w:rFonts w:hint="eastAsia"/>
          <w:lang w:val="zh-CN" w:bidi="th-TH"/>
        </w:rPr>
      </w:pPr>
    </w:p>
    <w:p>
      <w:pPr>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推荐单位（盖章）：</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pPr>
        <w:pStyle w:val="2"/>
        <w:rPr>
          <w:rFonts w:hint="eastAsia"/>
        </w:rPr>
      </w:pPr>
    </w:p>
    <w:tbl>
      <w:tblPr>
        <w:tblStyle w:val="9"/>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72"/>
        <w:gridCol w:w="1498"/>
        <w:gridCol w:w="1815"/>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17" w:type="dxa"/>
            <w:noWrap w:val="0"/>
            <w:vAlign w:val="center"/>
          </w:tcPr>
          <w:p>
            <w:pPr>
              <w:snapToGrid w:val="0"/>
              <w:jc w:val="center"/>
              <w:rPr>
                <w:rFonts w:ascii="黑体" w:hAnsi="黑体" w:eastAsia="黑体" w:cs="仿宋_GB2312"/>
                <w:bCs/>
                <w:sz w:val="24"/>
                <w:szCs w:val="24"/>
              </w:rPr>
            </w:pPr>
            <w:r>
              <w:rPr>
                <w:rFonts w:hint="eastAsia" w:ascii="黑体" w:hAnsi="黑体" w:eastAsia="黑体" w:cs="仿宋_GB2312"/>
                <w:bCs/>
                <w:sz w:val="24"/>
                <w:szCs w:val="24"/>
              </w:rPr>
              <w:t>序号</w:t>
            </w:r>
          </w:p>
        </w:tc>
        <w:tc>
          <w:tcPr>
            <w:tcW w:w="1672" w:type="dxa"/>
            <w:noWrap w:val="0"/>
            <w:vAlign w:val="center"/>
          </w:tcPr>
          <w:p>
            <w:pPr>
              <w:snapToGrid w:val="0"/>
              <w:jc w:val="center"/>
              <w:rPr>
                <w:rFonts w:ascii="黑体" w:hAnsi="黑体" w:eastAsia="黑体" w:cs="仿宋_GB2312"/>
                <w:bCs/>
                <w:sz w:val="24"/>
                <w:szCs w:val="24"/>
              </w:rPr>
            </w:pPr>
            <w:r>
              <w:rPr>
                <w:rFonts w:hint="eastAsia" w:ascii="黑体" w:hAnsi="黑体" w:eastAsia="黑体" w:cs="仿宋_GB2312"/>
                <w:bCs/>
                <w:sz w:val="24"/>
                <w:szCs w:val="24"/>
              </w:rPr>
              <w:t>项目名称</w:t>
            </w:r>
          </w:p>
        </w:tc>
        <w:tc>
          <w:tcPr>
            <w:tcW w:w="1498" w:type="dxa"/>
            <w:noWrap w:val="0"/>
            <w:vAlign w:val="center"/>
          </w:tcPr>
          <w:p>
            <w:pPr>
              <w:snapToGrid w:val="0"/>
              <w:jc w:val="center"/>
              <w:rPr>
                <w:rFonts w:ascii="黑体" w:hAnsi="黑体" w:eastAsia="黑体" w:cs="仿宋_GB2312"/>
                <w:bCs/>
                <w:sz w:val="24"/>
                <w:szCs w:val="24"/>
              </w:rPr>
            </w:pPr>
            <w:r>
              <w:rPr>
                <w:rFonts w:hint="eastAsia" w:ascii="黑体" w:hAnsi="黑体" w:eastAsia="黑体" w:cs="仿宋_GB2312"/>
                <w:bCs/>
                <w:sz w:val="24"/>
                <w:szCs w:val="24"/>
              </w:rPr>
              <w:t>企业名称</w:t>
            </w:r>
          </w:p>
        </w:tc>
        <w:tc>
          <w:tcPr>
            <w:tcW w:w="1815" w:type="dxa"/>
            <w:noWrap w:val="0"/>
            <w:vAlign w:val="center"/>
          </w:tcPr>
          <w:p>
            <w:pPr>
              <w:snapToGrid w:val="0"/>
              <w:jc w:val="center"/>
              <w:rPr>
                <w:rFonts w:ascii="黑体" w:hAnsi="黑体" w:eastAsia="黑体" w:cs="仿宋_GB2312"/>
                <w:bCs/>
                <w:sz w:val="24"/>
                <w:szCs w:val="24"/>
              </w:rPr>
            </w:pPr>
            <w:r>
              <w:rPr>
                <w:rFonts w:hint="eastAsia" w:ascii="黑体" w:hAnsi="黑体" w:eastAsia="黑体" w:cs="仿宋_GB2312"/>
                <w:bCs/>
                <w:sz w:val="24"/>
                <w:szCs w:val="24"/>
              </w:rPr>
              <w:t>联系人</w:t>
            </w:r>
          </w:p>
        </w:tc>
        <w:tc>
          <w:tcPr>
            <w:tcW w:w="2648" w:type="dxa"/>
            <w:noWrap w:val="0"/>
            <w:vAlign w:val="center"/>
          </w:tcPr>
          <w:p>
            <w:pPr>
              <w:snapToGrid w:val="0"/>
              <w:jc w:val="center"/>
              <w:rPr>
                <w:rFonts w:ascii="黑体" w:hAnsi="黑体" w:eastAsia="黑体" w:cs="仿宋_GB2312"/>
                <w:bCs/>
                <w:sz w:val="24"/>
                <w:szCs w:val="24"/>
              </w:rPr>
            </w:pPr>
            <w:r>
              <w:rPr>
                <w:rFonts w:hint="eastAsia" w:ascii="黑体" w:hAnsi="黑体" w:eastAsia="黑体" w:cs="仿宋_GB2312"/>
                <w:bCs/>
                <w:sz w:val="24"/>
                <w:szCs w:val="24"/>
              </w:rPr>
              <w:t>联系方式（手机与邮箱）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noWrap w:val="0"/>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72" w:type="dxa"/>
            <w:noWrap w:val="0"/>
            <w:vAlign w:val="center"/>
          </w:tcPr>
          <w:p>
            <w:pPr>
              <w:snapToGrid w:val="0"/>
              <w:jc w:val="center"/>
              <w:rPr>
                <w:rFonts w:ascii="仿宋_GB2312" w:hAnsi="仿宋_GB2312" w:eastAsia="仿宋_GB2312" w:cs="仿宋_GB2312"/>
                <w:sz w:val="24"/>
                <w:szCs w:val="24"/>
              </w:rPr>
            </w:pPr>
          </w:p>
        </w:tc>
        <w:tc>
          <w:tcPr>
            <w:tcW w:w="1498" w:type="dxa"/>
            <w:noWrap w:val="0"/>
            <w:vAlign w:val="center"/>
          </w:tcPr>
          <w:p>
            <w:pPr>
              <w:snapToGrid w:val="0"/>
              <w:jc w:val="center"/>
              <w:rPr>
                <w:rFonts w:ascii="仿宋_GB2312" w:hAnsi="仿宋_GB2312" w:eastAsia="仿宋_GB2312" w:cs="仿宋_GB2312"/>
                <w:sz w:val="24"/>
                <w:szCs w:val="24"/>
              </w:rPr>
            </w:pPr>
          </w:p>
        </w:tc>
        <w:tc>
          <w:tcPr>
            <w:tcW w:w="1815" w:type="dxa"/>
            <w:noWrap w:val="0"/>
            <w:vAlign w:val="center"/>
          </w:tcPr>
          <w:p>
            <w:pPr>
              <w:snapToGrid w:val="0"/>
              <w:jc w:val="center"/>
              <w:rPr>
                <w:rFonts w:ascii="仿宋_GB2312" w:hAnsi="仿宋_GB2312" w:eastAsia="仿宋_GB2312" w:cs="仿宋_GB2312"/>
                <w:sz w:val="24"/>
                <w:szCs w:val="24"/>
              </w:rPr>
            </w:pPr>
          </w:p>
        </w:tc>
        <w:tc>
          <w:tcPr>
            <w:tcW w:w="264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noWrap w:val="0"/>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72" w:type="dxa"/>
            <w:noWrap w:val="0"/>
            <w:vAlign w:val="center"/>
          </w:tcPr>
          <w:p>
            <w:pPr>
              <w:snapToGrid w:val="0"/>
              <w:jc w:val="center"/>
              <w:rPr>
                <w:rFonts w:ascii="仿宋_GB2312" w:hAnsi="仿宋_GB2312" w:eastAsia="仿宋_GB2312" w:cs="仿宋_GB2312"/>
                <w:sz w:val="24"/>
                <w:szCs w:val="24"/>
              </w:rPr>
            </w:pPr>
          </w:p>
        </w:tc>
        <w:tc>
          <w:tcPr>
            <w:tcW w:w="1498" w:type="dxa"/>
            <w:noWrap w:val="0"/>
            <w:vAlign w:val="center"/>
          </w:tcPr>
          <w:p>
            <w:pPr>
              <w:snapToGrid w:val="0"/>
              <w:jc w:val="center"/>
              <w:rPr>
                <w:rFonts w:ascii="仿宋_GB2312" w:hAnsi="仿宋_GB2312" w:eastAsia="仿宋_GB2312" w:cs="仿宋_GB2312"/>
                <w:sz w:val="24"/>
                <w:szCs w:val="24"/>
              </w:rPr>
            </w:pPr>
          </w:p>
        </w:tc>
        <w:tc>
          <w:tcPr>
            <w:tcW w:w="1815" w:type="dxa"/>
            <w:noWrap w:val="0"/>
            <w:vAlign w:val="center"/>
          </w:tcPr>
          <w:p>
            <w:pPr>
              <w:snapToGrid w:val="0"/>
              <w:jc w:val="center"/>
              <w:rPr>
                <w:rFonts w:ascii="仿宋_GB2312" w:hAnsi="仿宋_GB2312" w:eastAsia="仿宋_GB2312" w:cs="仿宋_GB2312"/>
                <w:sz w:val="24"/>
                <w:szCs w:val="24"/>
              </w:rPr>
            </w:pPr>
          </w:p>
        </w:tc>
        <w:tc>
          <w:tcPr>
            <w:tcW w:w="264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noWrap w:val="0"/>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72" w:type="dxa"/>
            <w:noWrap w:val="0"/>
            <w:vAlign w:val="center"/>
          </w:tcPr>
          <w:p>
            <w:pPr>
              <w:snapToGrid w:val="0"/>
              <w:jc w:val="center"/>
              <w:rPr>
                <w:rFonts w:ascii="仿宋_GB2312" w:hAnsi="仿宋_GB2312" w:eastAsia="仿宋_GB2312" w:cs="仿宋_GB2312"/>
                <w:sz w:val="24"/>
                <w:szCs w:val="24"/>
              </w:rPr>
            </w:pPr>
          </w:p>
        </w:tc>
        <w:tc>
          <w:tcPr>
            <w:tcW w:w="1498" w:type="dxa"/>
            <w:noWrap w:val="0"/>
            <w:vAlign w:val="center"/>
          </w:tcPr>
          <w:p>
            <w:pPr>
              <w:snapToGrid w:val="0"/>
              <w:jc w:val="center"/>
              <w:rPr>
                <w:rFonts w:ascii="仿宋_GB2312" w:hAnsi="仿宋_GB2312" w:eastAsia="仿宋_GB2312" w:cs="仿宋_GB2312"/>
                <w:sz w:val="24"/>
                <w:szCs w:val="24"/>
              </w:rPr>
            </w:pPr>
          </w:p>
        </w:tc>
        <w:tc>
          <w:tcPr>
            <w:tcW w:w="1815" w:type="dxa"/>
            <w:noWrap w:val="0"/>
            <w:vAlign w:val="center"/>
          </w:tcPr>
          <w:p>
            <w:pPr>
              <w:snapToGrid w:val="0"/>
              <w:jc w:val="center"/>
              <w:rPr>
                <w:rFonts w:ascii="仿宋_GB2312" w:hAnsi="仿宋_GB2312" w:eastAsia="仿宋_GB2312" w:cs="仿宋_GB2312"/>
                <w:sz w:val="24"/>
                <w:szCs w:val="24"/>
              </w:rPr>
            </w:pPr>
          </w:p>
        </w:tc>
        <w:tc>
          <w:tcPr>
            <w:tcW w:w="264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noWrap w:val="0"/>
            <w:vAlign w:val="center"/>
          </w:tcPr>
          <w:p>
            <w:pPr>
              <w:snapToGrid w:val="0"/>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4</w:t>
            </w:r>
          </w:p>
        </w:tc>
        <w:tc>
          <w:tcPr>
            <w:tcW w:w="1672" w:type="dxa"/>
            <w:noWrap w:val="0"/>
            <w:vAlign w:val="center"/>
          </w:tcPr>
          <w:p>
            <w:pPr>
              <w:snapToGrid w:val="0"/>
              <w:jc w:val="center"/>
              <w:rPr>
                <w:rFonts w:ascii="仿宋_GB2312" w:hAnsi="仿宋_GB2312" w:eastAsia="仿宋_GB2312" w:cs="仿宋_GB2312"/>
                <w:sz w:val="24"/>
                <w:szCs w:val="24"/>
              </w:rPr>
            </w:pPr>
          </w:p>
        </w:tc>
        <w:tc>
          <w:tcPr>
            <w:tcW w:w="1498" w:type="dxa"/>
            <w:noWrap w:val="0"/>
            <w:vAlign w:val="center"/>
          </w:tcPr>
          <w:p>
            <w:pPr>
              <w:snapToGrid w:val="0"/>
              <w:jc w:val="center"/>
              <w:rPr>
                <w:rFonts w:ascii="仿宋_GB2312" w:hAnsi="仿宋_GB2312" w:eastAsia="仿宋_GB2312" w:cs="仿宋_GB2312"/>
                <w:sz w:val="24"/>
                <w:szCs w:val="24"/>
              </w:rPr>
            </w:pPr>
          </w:p>
        </w:tc>
        <w:tc>
          <w:tcPr>
            <w:tcW w:w="1815" w:type="dxa"/>
            <w:noWrap w:val="0"/>
            <w:vAlign w:val="center"/>
          </w:tcPr>
          <w:p>
            <w:pPr>
              <w:snapToGrid w:val="0"/>
              <w:jc w:val="center"/>
              <w:rPr>
                <w:rFonts w:ascii="仿宋_GB2312" w:hAnsi="仿宋_GB2312" w:eastAsia="仿宋_GB2312" w:cs="仿宋_GB2312"/>
                <w:sz w:val="24"/>
                <w:szCs w:val="24"/>
              </w:rPr>
            </w:pPr>
          </w:p>
        </w:tc>
        <w:tc>
          <w:tcPr>
            <w:tcW w:w="2648" w:type="dxa"/>
            <w:noWrap w:val="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noWrap w:val="0"/>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72" w:type="dxa"/>
            <w:noWrap w:val="0"/>
            <w:vAlign w:val="center"/>
          </w:tcPr>
          <w:p>
            <w:pPr>
              <w:snapToGrid w:val="0"/>
              <w:jc w:val="center"/>
              <w:rPr>
                <w:rFonts w:ascii="仿宋_GB2312" w:hAnsi="仿宋_GB2312" w:eastAsia="仿宋_GB2312" w:cs="仿宋_GB2312"/>
                <w:sz w:val="24"/>
                <w:szCs w:val="24"/>
              </w:rPr>
            </w:pPr>
          </w:p>
        </w:tc>
        <w:tc>
          <w:tcPr>
            <w:tcW w:w="1498" w:type="dxa"/>
            <w:noWrap w:val="0"/>
            <w:vAlign w:val="center"/>
          </w:tcPr>
          <w:p>
            <w:pPr>
              <w:snapToGrid w:val="0"/>
              <w:jc w:val="center"/>
              <w:rPr>
                <w:rFonts w:ascii="仿宋_GB2312" w:hAnsi="仿宋_GB2312" w:eastAsia="仿宋_GB2312" w:cs="仿宋_GB2312"/>
                <w:sz w:val="24"/>
                <w:szCs w:val="24"/>
              </w:rPr>
            </w:pPr>
          </w:p>
        </w:tc>
        <w:tc>
          <w:tcPr>
            <w:tcW w:w="1815" w:type="dxa"/>
            <w:noWrap w:val="0"/>
            <w:vAlign w:val="center"/>
          </w:tcPr>
          <w:p>
            <w:pPr>
              <w:snapToGrid w:val="0"/>
              <w:jc w:val="center"/>
              <w:rPr>
                <w:rFonts w:ascii="仿宋_GB2312" w:hAnsi="仿宋_GB2312" w:eastAsia="仿宋_GB2312" w:cs="仿宋_GB2312"/>
                <w:sz w:val="24"/>
                <w:szCs w:val="24"/>
              </w:rPr>
            </w:pPr>
          </w:p>
        </w:tc>
        <w:tc>
          <w:tcPr>
            <w:tcW w:w="2648" w:type="dxa"/>
            <w:noWrap w:val="0"/>
            <w:vAlign w:val="center"/>
          </w:tcPr>
          <w:p>
            <w:pPr>
              <w:snapToGrid w:val="0"/>
              <w:jc w:val="center"/>
              <w:rPr>
                <w:rFonts w:ascii="仿宋_GB2312" w:hAnsi="仿宋_GB2312" w:eastAsia="仿宋_GB2312" w:cs="仿宋_GB2312"/>
                <w:sz w:val="24"/>
                <w:szCs w:val="24"/>
              </w:rPr>
            </w:pPr>
          </w:p>
        </w:tc>
      </w:tr>
    </w:tbl>
    <w:p>
      <w:pPr>
        <w:ind w:firstLine="480" w:firstLineChars="200"/>
        <w:rPr>
          <w:rFonts w:ascii="仿宋_GB2312" w:hAnsi="仿宋_GB2312" w:eastAsia="仿宋_GB2312" w:cs="仿宋_GB2312"/>
          <w:sz w:val="24"/>
          <w:szCs w:val="24"/>
        </w:rPr>
      </w:pPr>
    </w:p>
    <w:p>
      <w:pPr>
        <w:ind w:firstLine="480" w:firstLineChars="200"/>
        <w:rPr>
          <w:rFonts w:hint="eastAsia"/>
        </w:rPr>
      </w:pPr>
      <w:r>
        <w:rPr>
          <w:rFonts w:hint="eastAsia" w:ascii="仿宋_GB2312" w:hAnsi="仿宋_GB2312" w:eastAsia="仿宋_GB2312" w:cs="仿宋_GB2312"/>
          <w:sz w:val="24"/>
          <w:szCs w:val="24"/>
        </w:rPr>
        <w:t>注：按排名顺序推荐应用试点项目</w:t>
      </w:r>
    </w:p>
    <w:p>
      <w:pPr>
        <w:spacing w:line="560" w:lineRule="exact"/>
        <w:rPr>
          <w:rFonts w:ascii="Times New Roman" w:hAnsi="Times New Roman" w:eastAsia="仿宋"/>
          <w:sz w:val="32"/>
          <w:szCs w:val="32"/>
        </w:rPr>
      </w:pPr>
    </w:p>
    <w:p>
      <w:pPr>
        <w:tabs>
          <w:tab w:val="left" w:pos="0"/>
        </w:tabs>
        <w:autoSpaceDE w:val="0"/>
        <w:autoSpaceDN w:val="0"/>
        <w:adjustRightInd w:val="0"/>
        <w:jc w:val="left"/>
        <w:outlineLvl w:val="0"/>
        <w:rPr>
          <w:rFonts w:hint="eastAsia" w:ascii="Times New Roman" w:hAnsi="Times New Roman" w:eastAsia="黑体"/>
          <w:kern w:val="0"/>
          <w:sz w:val="32"/>
          <w:szCs w:val="32"/>
          <w:lang w:val="zh-CN" w:bidi="th-TH"/>
        </w:rPr>
      </w:pPr>
    </w:p>
    <w:p>
      <w:pPr>
        <w:spacing w:line="600" w:lineRule="exact"/>
        <w:jc w:val="center"/>
        <w:rPr>
          <w:rFonts w:ascii="方正小标宋简体" w:hAnsi="方正小标宋简体" w:eastAsia="方正小标宋简体" w:cs="仿宋"/>
          <w:sz w:val="32"/>
          <w:szCs w:val="32"/>
        </w:rPr>
      </w:pPr>
    </w:p>
    <w:p>
      <w:pPr>
        <w:spacing w:line="600" w:lineRule="exact"/>
        <w:jc w:val="center"/>
        <w:rPr>
          <w:rFonts w:ascii="方正小标宋简体" w:hAnsi="方正小标宋简体" w:eastAsia="方正小标宋简体" w:cs="仿宋"/>
          <w:sz w:val="32"/>
          <w:szCs w:val="32"/>
        </w:rPr>
      </w:pPr>
    </w:p>
    <w:p>
      <w:pPr>
        <w:spacing w:line="600" w:lineRule="exact"/>
        <w:jc w:val="center"/>
        <w:rPr>
          <w:rFonts w:ascii="方正小标宋简体" w:hAnsi="方正小标宋简体" w:eastAsia="方正小标宋简体" w:cs="仿宋"/>
          <w:sz w:val="32"/>
          <w:szCs w:val="32"/>
        </w:rPr>
      </w:pPr>
    </w:p>
    <w:p>
      <w:pPr>
        <w:spacing w:line="600" w:lineRule="exact"/>
        <w:jc w:val="center"/>
        <w:rPr>
          <w:rFonts w:ascii="方正小标宋简体" w:hAnsi="方正小标宋简体" w:eastAsia="方正小标宋简体" w:cs="仿宋"/>
          <w:sz w:val="32"/>
          <w:szCs w:val="32"/>
        </w:rPr>
      </w:pPr>
    </w:p>
    <w:p>
      <w:pPr>
        <w:spacing w:line="600" w:lineRule="exact"/>
        <w:jc w:val="center"/>
        <w:rPr>
          <w:rFonts w:ascii="方正小标宋简体" w:hAnsi="方正小标宋简体" w:eastAsia="方正小标宋简体" w:cs="仿宋"/>
          <w:sz w:val="32"/>
          <w:szCs w:val="32"/>
        </w:rPr>
      </w:pPr>
    </w:p>
    <w:p>
      <w:pPr>
        <w:spacing w:line="600" w:lineRule="exact"/>
        <w:jc w:val="center"/>
        <w:rPr>
          <w:rFonts w:ascii="方正小标宋简体" w:hAnsi="方正小标宋简体" w:eastAsia="方正小标宋简体" w:cs="仿宋"/>
          <w:sz w:val="32"/>
          <w:szCs w:val="32"/>
        </w:rPr>
      </w:pPr>
    </w:p>
    <w:p>
      <w:pPr>
        <w:pStyle w:val="16"/>
        <w:keepNext/>
        <w:keepLines/>
        <w:spacing w:after="0"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6" w:name="OLE_LINK3"/>
      <w:r>
        <w:rPr>
          <w:rFonts w:hint="eastAsia" w:ascii="黑体" w:hAnsi="黑体" w:eastAsia="黑体" w:cs="黑体"/>
          <w:sz w:val="32"/>
          <w:szCs w:val="32"/>
          <w:lang w:val="en-US" w:eastAsia="zh-CN"/>
        </w:rPr>
        <w:t>2</w:t>
      </w:r>
    </w:p>
    <w:bookmarkEnd w:id="6"/>
    <w:p>
      <w:pPr>
        <w:tabs>
          <w:tab w:val="left" w:pos="5220"/>
        </w:tabs>
        <w:spacing w:line="600" w:lineRule="exact"/>
        <w:rPr>
          <w:rFonts w:eastAsia="黑体"/>
          <w:szCs w:val="32"/>
        </w:rPr>
      </w:pPr>
    </w:p>
    <w:p>
      <w:pPr>
        <w:spacing w:line="600" w:lineRule="exact"/>
        <w:jc w:val="center"/>
        <w:rPr>
          <w:rFonts w:ascii="方正小标宋简体" w:hAnsi="方正小标宋简体" w:eastAsia="方正小标宋简体" w:cs="仿宋"/>
          <w:sz w:val="32"/>
          <w:szCs w:val="32"/>
        </w:rPr>
      </w:pPr>
    </w:p>
    <w:p>
      <w:pPr>
        <w:spacing w:line="600" w:lineRule="exact"/>
        <w:jc w:val="center"/>
        <w:rPr>
          <w:rFonts w:ascii="方正小标宋简体" w:hAnsi="方正小标宋简体" w:eastAsia="方正小标宋简体" w:cs="仿宋"/>
          <w:sz w:val="44"/>
          <w:szCs w:val="44"/>
        </w:rPr>
      </w:pPr>
      <w:r>
        <w:rPr>
          <w:rFonts w:hint="eastAsia" w:ascii="方正小标宋简体" w:hAnsi="方正小标宋简体" w:eastAsia="方正小标宋简体" w:cs="仿宋"/>
          <w:sz w:val="44"/>
          <w:szCs w:val="44"/>
        </w:rPr>
        <w:t>5G+工业互联网应用创新大赛方案</w:t>
      </w:r>
    </w:p>
    <w:p>
      <w:pPr>
        <w:spacing w:line="600" w:lineRule="exact"/>
        <w:jc w:val="center"/>
        <w:rPr>
          <w:rFonts w:ascii="黑体" w:hAnsi="黑体" w:eastAsia="黑体" w:cs="仿宋"/>
          <w:sz w:val="32"/>
          <w:szCs w:val="32"/>
        </w:rPr>
      </w:pPr>
      <w:r>
        <w:rPr>
          <w:rFonts w:hint="eastAsia" w:ascii="黑体" w:hAnsi="黑体" w:eastAsia="黑体" w:cs="仿宋"/>
          <w:sz w:val="32"/>
          <w:szCs w:val="32"/>
        </w:rPr>
        <w:t>（填报模板）</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pBdr>
          <w:top w:val="single" w:color="auto" w:sz="4" w:space="1"/>
          <w:left w:val="single" w:color="auto" w:sz="4" w:space="4"/>
          <w:bottom w:val="single" w:color="auto" w:sz="4" w:space="1"/>
          <w:right w:val="single" w:color="auto" w:sz="4" w:space="4"/>
          <w:between w:val="single" w:color="auto" w:sz="4" w:space="1"/>
        </w:pBd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项目名称 ：</w:t>
      </w:r>
      <w:r>
        <w:rPr>
          <w:rFonts w:hint="eastAsia" w:ascii="黑体" w:hAnsi="黑体" w:eastAsia="黑体" w:cs="仿宋"/>
          <w:sz w:val="32"/>
          <w:szCs w:val="32"/>
        </w:rPr>
        <w:tab/>
      </w:r>
    </w:p>
    <w:p>
      <w:pPr>
        <w:pBdr>
          <w:top w:val="single" w:color="auto" w:sz="4" w:space="1"/>
          <w:left w:val="single" w:color="auto" w:sz="4" w:space="4"/>
          <w:bottom w:val="single" w:color="auto" w:sz="4" w:space="1"/>
          <w:right w:val="single" w:color="auto" w:sz="4" w:space="4"/>
          <w:between w:val="single" w:color="auto" w:sz="4" w:space="1"/>
        </w:pBd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联系人：</w:t>
      </w:r>
      <w:r>
        <w:rPr>
          <w:rFonts w:hint="eastAsia" w:ascii="黑体" w:hAnsi="黑体" w:eastAsia="黑体" w:cs="仿宋"/>
          <w:sz w:val="32"/>
          <w:szCs w:val="32"/>
        </w:rPr>
        <w:tab/>
      </w:r>
    </w:p>
    <w:p>
      <w:pPr>
        <w:pBdr>
          <w:top w:val="single" w:color="auto" w:sz="4" w:space="1"/>
          <w:left w:val="single" w:color="auto" w:sz="4" w:space="4"/>
          <w:bottom w:val="single" w:color="auto" w:sz="4" w:space="1"/>
          <w:right w:val="single" w:color="auto" w:sz="4" w:space="4"/>
          <w:between w:val="single" w:color="auto" w:sz="4" w:space="1"/>
        </w:pBd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联系方式 ：</w:t>
      </w:r>
      <w:r>
        <w:rPr>
          <w:rFonts w:hint="eastAsia" w:ascii="黑体" w:hAnsi="黑体" w:eastAsia="黑体" w:cs="仿宋"/>
          <w:sz w:val="32"/>
          <w:szCs w:val="32"/>
        </w:rPr>
        <w:tab/>
      </w:r>
    </w:p>
    <w:p>
      <w:pPr>
        <w:pBdr>
          <w:top w:val="single" w:color="auto" w:sz="4" w:space="1"/>
          <w:left w:val="single" w:color="auto" w:sz="4" w:space="4"/>
          <w:bottom w:val="single" w:color="auto" w:sz="4" w:space="1"/>
          <w:right w:val="single" w:color="auto" w:sz="4" w:space="4"/>
          <w:between w:val="single" w:color="auto" w:sz="4" w:space="1"/>
        </w:pBd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填报日期 ：</w:t>
      </w:r>
      <w:r>
        <w:rPr>
          <w:rFonts w:hint="eastAsia" w:ascii="黑体" w:hAnsi="黑体" w:eastAsia="黑体" w:cs="仿宋"/>
          <w:sz w:val="32"/>
          <w:szCs w:val="32"/>
        </w:rPr>
        <w:tab/>
      </w:r>
      <w:r>
        <w:rPr>
          <w:rFonts w:hint="eastAsia" w:ascii="黑体" w:hAnsi="黑体" w:eastAsia="黑体" w:cs="仿宋"/>
          <w:sz w:val="32"/>
          <w:szCs w:val="32"/>
        </w:rPr>
        <w:t>年    月    日</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napToGrid w:val="0"/>
        <w:spacing w:line="600" w:lineRule="exact"/>
        <w:ind w:firstLine="640" w:firstLineChars="200"/>
        <w:rPr>
          <w:rFonts w:ascii="黑体" w:hAnsi="黑体" w:eastAsia="黑体"/>
          <w:bCs/>
          <w:position w:val="6"/>
          <w:sz w:val="32"/>
          <w:szCs w:val="32"/>
        </w:rPr>
      </w:pPr>
      <w:r>
        <w:rPr>
          <w:rFonts w:hint="eastAsia" w:ascii="黑体" w:hAnsi="黑体" w:eastAsia="黑体"/>
          <w:bCs/>
          <w:position w:val="6"/>
          <w:sz w:val="32"/>
          <w:szCs w:val="32"/>
        </w:rPr>
        <w:t>一、企业和项目基本信息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648"/>
        <w:gridCol w:w="1014"/>
        <w:gridCol w:w="306"/>
        <w:gridCol w:w="432"/>
        <w:gridCol w:w="732"/>
        <w:gridCol w:w="360"/>
        <w:gridCol w:w="921"/>
        <w:gridCol w:w="1956"/>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39" w:type="dxa"/>
            <w:gridSpan w:val="10"/>
            <w:vAlign w:val="center"/>
          </w:tcPr>
          <w:p>
            <w:pPr>
              <w:snapToGrid w:val="0"/>
              <w:spacing w:line="600" w:lineRule="exact"/>
              <w:rPr>
                <w:rFonts w:ascii="楷体_GB2312" w:eastAsia="楷体_GB2312"/>
                <w:bCs/>
              </w:rPr>
            </w:pPr>
            <w:r>
              <w:rPr>
                <w:rFonts w:hint="eastAsia" w:ascii="楷体_GB2312" w:eastAsia="楷体_GB2312"/>
                <w:bCs/>
                <w:position w:val="6"/>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04" w:type="dxa"/>
            <w:gridSpan w:val="2"/>
            <w:vAlign w:val="center"/>
          </w:tcPr>
          <w:p>
            <w:pPr>
              <w:snapToGrid w:val="0"/>
              <w:spacing w:line="600" w:lineRule="exact"/>
              <w:jc w:val="center"/>
              <w:rPr>
                <w:rFonts w:ascii="仿宋_GB2312"/>
              </w:rPr>
            </w:pPr>
            <w:r>
              <w:rPr>
                <w:rFonts w:hint="eastAsia" w:ascii="仿宋_GB2312"/>
                <w:position w:val="6"/>
              </w:rPr>
              <w:t>单位名称</w:t>
            </w:r>
          </w:p>
        </w:tc>
        <w:tc>
          <w:tcPr>
            <w:tcW w:w="7535" w:type="dxa"/>
            <w:gridSpan w:val="8"/>
            <w:vAlign w:val="center"/>
          </w:tcPr>
          <w:p>
            <w:pPr>
              <w:snapToGrid w:val="0"/>
              <w:spacing w:line="60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04" w:type="dxa"/>
            <w:gridSpan w:val="2"/>
            <w:vAlign w:val="center"/>
          </w:tcPr>
          <w:p>
            <w:pPr>
              <w:snapToGrid w:val="0"/>
              <w:spacing w:line="600" w:lineRule="exact"/>
              <w:jc w:val="center"/>
              <w:rPr>
                <w:rFonts w:ascii="仿宋_GB2312"/>
                <w:position w:val="6"/>
              </w:rPr>
            </w:pPr>
            <w:r>
              <w:rPr>
                <w:rFonts w:hint="eastAsia" w:ascii="仿宋_GB2312"/>
                <w:position w:val="6"/>
              </w:rPr>
              <w:t>单位性质</w:t>
            </w:r>
          </w:p>
        </w:tc>
        <w:tc>
          <w:tcPr>
            <w:tcW w:w="7535" w:type="dxa"/>
            <w:gridSpan w:val="8"/>
            <w:vAlign w:val="center"/>
          </w:tcPr>
          <w:p>
            <w:pPr>
              <w:snapToGrid w:val="0"/>
              <w:spacing w:line="600" w:lineRule="exact"/>
              <w:rPr>
                <w:rFonts w:ascii="仿宋_GB2312"/>
              </w:rPr>
            </w:pPr>
            <w:r>
              <w:rPr>
                <w:rFonts w:hint="eastAsia" w:ascii="仿宋_GB2312"/>
              </w:rPr>
              <w:t>□国有</w:t>
            </w:r>
            <w:r>
              <w:rPr>
                <w:rFonts w:ascii="仿宋_GB2312"/>
              </w:rPr>
              <w:t xml:space="preserve">  </w:t>
            </w:r>
            <w:r>
              <w:rPr>
                <w:rFonts w:hint="eastAsia" w:ascii="仿宋_GB2312"/>
              </w:rPr>
              <w:t>□</w:t>
            </w:r>
            <w:r>
              <w:rPr>
                <w:rFonts w:ascii="仿宋_GB2312"/>
              </w:rPr>
              <w:t xml:space="preserve">民营  </w:t>
            </w:r>
            <w:r>
              <w:rPr>
                <w:rFonts w:hint="eastAsia" w:ascii="仿宋_GB2312"/>
              </w:rPr>
              <w:t>□</w:t>
            </w:r>
            <w:r>
              <w:rPr>
                <w:rFonts w:ascii="仿宋_GB2312"/>
              </w:rPr>
              <w:t xml:space="preserve">三资  </w:t>
            </w:r>
            <w:r>
              <w:rPr>
                <w:rFonts w:hint="eastAsia" w:ascii="仿宋_GB2312"/>
              </w:rPr>
              <w:t>□</w:t>
            </w:r>
            <w:r>
              <w:rPr>
                <w:rFonts w:ascii="仿宋_GB231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04" w:type="dxa"/>
            <w:gridSpan w:val="2"/>
            <w:vAlign w:val="center"/>
          </w:tcPr>
          <w:p>
            <w:pPr>
              <w:snapToGrid w:val="0"/>
              <w:spacing w:line="600" w:lineRule="exact"/>
              <w:jc w:val="center"/>
              <w:rPr>
                <w:rFonts w:ascii="仿宋_GB2312"/>
              </w:rPr>
            </w:pPr>
            <w:r>
              <w:rPr>
                <w:rFonts w:hint="eastAsia" w:ascii="仿宋_GB2312"/>
                <w:position w:val="6"/>
              </w:rPr>
              <w:t>所属行业</w:t>
            </w:r>
          </w:p>
        </w:tc>
        <w:tc>
          <w:tcPr>
            <w:tcW w:w="7535" w:type="dxa"/>
            <w:gridSpan w:val="8"/>
          </w:tcPr>
          <w:p>
            <w:pPr>
              <w:adjustRightInd w:val="0"/>
              <w:snapToGrid w:val="0"/>
              <w:spacing w:line="600" w:lineRule="exact"/>
              <w:rPr>
                <w:rFonts w:ascii="仿宋_GB2312"/>
              </w:rPr>
            </w:pPr>
            <w:r>
              <w:rPr>
                <w:rFonts w:hint="eastAsia" w:ascii="仿宋_GB2312"/>
              </w:rPr>
              <w:t>□装备制造  □电子信息  □冶金钢铁  □石油化工</w:t>
            </w:r>
          </w:p>
          <w:p>
            <w:pPr>
              <w:adjustRightInd w:val="0"/>
              <w:snapToGrid w:val="0"/>
              <w:spacing w:line="600" w:lineRule="exact"/>
              <w:rPr>
                <w:rFonts w:ascii="仿宋_GB2312"/>
              </w:rPr>
            </w:pPr>
            <w:r>
              <w:rPr>
                <w:rFonts w:hint="eastAsia" w:ascii="仿宋_GB2312"/>
              </w:rPr>
              <w:t xml:space="preserve">□汽车      □食品医药  </w:t>
            </w:r>
          </w:p>
          <w:p>
            <w:pPr>
              <w:adjustRightInd w:val="0"/>
              <w:snapToGrid w:val="0"/>
              <w:spacing w:line="600" w:lineRule="exact"/>
              <w:rPr>
                <w:rFonts w:ascii="仿宋_GB2312"/>
              </w:rPr>
            </w:pPr>
            <w:r>
              <w:rPr>
                <w:rFonts w:hint="eastAsia" w:ascii="仿宋_GB2312"/>
              </w:rPr>
              <w:t xml:space="preserve">□其他________________________________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04" w:type="dxa"/>
            <w:gridSpan w:val="2"/>
            <w:vAlign w:val="center"/>
          </w:tcPr>
          <w:p>
            <w:pPr>
              <w:snapToGrid w:val="0"/>
              <w:spacing w:line="600" w:lineRule="exact"/>
              <w:jc w:val="center"/>
              <w:rPr>
                <w:rFonts w:ascii="仿宋_GB2312"/>
              </w:rPr>
            </w:pPr>
            <w:r>
              <w:rPr>
                <w:rFonts w:hint="eastAsia" w:ascii="仿宋_GB2312"/>
                <w:position w:val="6"/>
              </w:rPr>
              <w:t>单位地址</w:t>
            </w:r>
          </w:p>
        </w:tc>
        <w:tc>
          <w:tcPr>
            <w:tcW w:w="7535" w:type="dxa"/>
            <w:gridSpan w:val="8"/>
          </w:tcPr>
          <w:p>
            <w:pPr>
              <w:adjustRightInd w:val="0"/>
              <w:snapToGrid w:val="0"/>
              <w:spacing w:line="60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04" w:type="dxa"/>
            <w:gridSpan w:val="2"/>
            <w:vMerge w:val="restart"/>
            <w:vAlign w:val="center"/>
          </w:tcPr>
          <w:p>
            <w:pPr>
              <w:snapToGrid w:val="0"/>
              <w:spacing w:line="600" w:lineRule="exact"/>
              <w:jc w:val="center"/>
              <w:rPr>
                <w:rFonts w:ascii="仿宋_GB2312"/>
                <w:position w:val="6"/>
              </w:rPr>
            </w:pPr>
            <w:r>
              <w:rPr>
                <w:rFonts w:hint="eastAsia" w:ascii="仿宋_GB2312"/>
                <w:position w:val="6"/>
              </w:rPr>
              <w:t>项目负责人</w:t>
            </w:r>
          </w:p>
        </w:tc>
        <w:tc>
          <w:tcPr>
            <w:tcW w:w="1752" w:type="dxa"/>
            <w:gridSpan w:val="3"/>
            <w:vAlign w:val="center"/>
          </w:tcPr>
          <w:p>
            <w:pPr>
              <w:snapToGrid w:val="0"/>
              <w:spacing w:line="600" w:lineRule="exact"/>
              <w:rPr>
                <w:rFonts w:ascii="仿宋_GB2312"/>
                <w:position w:val="6"/>
              </w:rPr>
            </w:pPr>
            <w:r>
              <w:rPr>
                <w:rFonts w:hint="eastAsia" w:ascii="仿宋_GB2312"/>
                <w:position w:val="6"/>
              </w:rPr>
              <w:t>姓名</w:t>
            </w:r>
          </w:p>
        </w:tc>
        <w:tc>
          <w:tcPr>
            <w:tcW w:w="1092" w:type="dxa"/>
            <w:gridSpan w:val="2"/>
            <w:vAlign w:val="center"/>
          </w:tcPr>
          <w:p>
            <w:pPr>
              <w:snapToGrid w:val="0"/>
              <w:spacing w:line="600" w:lineRule="exact"/>
              <w:rPr>
                <w:rFonts w:ascii="仿宋_GB2312"/>
                <w:position w:val="6"/>
              </w:rPr>
            </w:pPr>
          </w:p>
        </w:tc>
        <w:tc>
          <w:tcPr>
            <w:tcW w:w="921" w:type="dxa"/>
            <w:vAlign w:val="center"/>
          </w:tcPr>
          <w:p>
            <w:pPr>
              <w:snapToGrid w:val="0"/>
              <w:spacing w:line="600" w:lineRule="exact"/>
              <w:rPr>
                <w:rFonts w:ascii="仿宋_GB2312"/>
                <w:position w:val="6"/>
              </w:rPr>
            </w:pPr>
            <w:r>
              <w:rPr>
                <w:rFonts w:hint="eastAsia" w:ascii="仿宋_GB2312"/>
                <w:position w:val="6"/>
              </w:rPr>
              <w:t>职务</w:t>
            </w:r>
          </w:p>
        </w:tc>
        <w:tc>
          <w:tcPr>
            <w:tcW w:w="3770" w:type="dxa"/>
            <w:gridSpan w:val="2"/>
            <w:vAlign w:val="center"/>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04" w:type="dxa"/>
            <w:gridSpan w:val="2"/>
            <w:vMerge w:val="continue"/>
            <w:vAlign w:val="center"/>
          </w:tcPr>
          <w:p>
            <w:pPr>
              <w:snapToGrid w:val="0"/>
              <w:spacing w:line="600" w:lineRule="exact"/>
              <w:rPr>
                <w:rFonts w:ascii="仿宋_GB2312"/>
                <w:position w:val="6"/>
              </w:rPr>
            </w:pPr>
          </w:p>
        </w:tc>
        <w:tc>
          <w:tcPr>
            <w:tcW w:w="1752" w:type="dxa"/>
            <w:gridSpan w:val="3"/>
            <w:vAlign w:val="center"/>
          </w:tcPr>
          <w:p>
            <w:pPr>
              <w:snapToGrid w:val="0"/>
              <w:spacing w:line="600" w:lineRule="exact"/>
              <w:rPr>
                <w:rFonts w:ascii="仿宋_GB2312"/>
                <w:position w:val="6"/>
              </w:rPr>
            </w:pPr>
            <w:r>
              <w:rPr>
                <w:rFonts w:hint="eastAsia" w:ascii="仿宋_GB2312"/>
                <w:position w:val="6"/>
              </w:rPr>
              <w:t>部门</w:t>
            </w:r>
          </w:p>
        </w:tc>
        <w:tc>
          <w:tcPr>
            <w:tcW w:w="5783" w:type="dxa"/>
            <w:gridSpan w:val="5"/>
            <w:vAlign w:val="center"/>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04" w:type="dxa"/>
            <w:gridSpan w:val="2"/>
            <w:vMerge w:val="continue"/>
            <w:vAlign w:val="center"/>
          </w:tcPr>
          <w:p>
            <w:pPr>
              <w:snapToGrid w:val="0"/>
              <w:spacing w:line="600" w:lineRule="exact"/>
              <w:rPr>
                <w:rFonts w:ascii="仿宋_GB2312"/>
                <w:position w:val="6"/>
              </w:rPr>
            </w:pPr>
          </w:p>
        </w:tc>
        <w:tc>
          <w:tcPr>
            <w:tcW w:w="1752" w:type="dxa"/>
            <w:gridSpan w:val="3"/>
            <w:vAlign w:val="center"/>
          </w:tcPr>
          <w:p>
            <w:pPr>
              <w:snapToGrid w:val="0"/>
              <w:spacing w:line="600" w:lineRule="exact"/>
              <w:rPr>
                <w:rFonts w:ascii="仿宋_GB2312"/>
                <w:position w:val="6"/>
              </w:rPr>
            </w:pPr>
            <w:r>
              <w:rPr>
                <w:rFonts w:hint="eastAsia" w:ascii="仿宋_GB2312"/>
                <w:position w:val="6"/>
              </w:rPr>
              <w:t>联系方式</w:t>
            </w:r>
          </w:p>
        </w:tc>
        <w:tc>
          <w:tcPr>
            <w:tcW w:w="5783" w:type="dxa"/>
            <w:gridSpan w:val="5"/>
            <w:vAlign w:val="center"/>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04" w:type="dxa"/>
            <w:gridSpan w:val="2"/>
            <w:vMerge w:val="continue"/>
            <w:vAlign w:val="center"/>
          </w:tcPr>
          <w:p>
            <w:pPr>
              <w:snapToGrid w:val="0"/>
              <w:spacing w:line="600" w:lineRule="exact"/>
              <w:rPr>
                <w:rFonts w:ascii="仿宋_GB2312"/>
                <w:position w:val="6"/>
              </w:rPr>
            </w:pPr>
          </w:p>
        </w:tc>
        <w:tc>
          <w:tcPr>
            <w:tcW w:w="1752" w:type="dxa"/>
            <w:gridSpan w:val="3"/>
            <w:vAlign w:val="center"/>
          </w:tcPr>
          <w:p>
            <w:pPr>
              <w:snapToGrid w:val="0"/>
              <w:spacing w:line="600" w:lineRule="exact"/>
              <w:rPr>
                <w:rFonts w:ascii="仿宋_GB2312"/>
                <w:position w:val="6"/>
              </w:rPr>
            </w:pPr>
            <w:r>
              <w:rPr>
                <w:rFonts w:hint="eastAsia" w:ascii="仿宋_GB2312"/>
                <w:position w:val="6"/>
              </w:rPr>
              <w:t>E-mail</w:t>
            </w:r>
          </w:p>
        </w:tc>
        <w:tc>
          <w:tcPr>
            <w:tcW w:w="5783" w:type="dxa"/>
            <w:gridSpan w:val="5"/>
            <w:vAlign w:val="center"/>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gridSpan w:val="4"/>
            <w:vAlign w:val="center"/>
          </w:tcPr>
          <w:p>
            <w:pPr>
              <w:snapToGrid w:val="0"/>
              <w:spacing w:line="600" w:lineRule="exact"/>
              <w:rPr>
                <w:rFonts w:ascii="仿宋_GB2312"/>
                <w:position w:val="6"/>
              </w:rPr>
            </w:pPr>
            <w:r>
              <w:rPr>
                <w:rFonts w:hint="eastAsia" w:ascii="仿宋_GB2312"/>
                <w:position w:val="6"/>
              </w:rPr>
              <w:t>20</w:t>
            </w:r>
            <w:r>
              <w:rPr>
                <w:rFonts w:ascii="仿宋_GB2312"/>
                <w:position w:val="6"/>
              </w:rPr>
              <w:t>20</w:t>
            </w:r>
            <w:r>
              <w:rPr>
                <w:rFonts w:hint="eastAsia" w:ascii="仿宋_GB2312"/>
                <w:position w:val="6"/>
              </w:rPr>
              <w:t>年主营收入（万元）</w:t>
            </w:r>
          </w:p>
        </w:tc>
        <w:tc>
          <w:tcPr>
            <w:tcW w:w="1164" w:type="dxa"/>
            <w:gridSpan w:val="2"/>
            <w:vAlign w:val="center"/>
          </w:tcPr>
          <w:p>
            <w:pPr>
              <w:snapToGrid w:val="0"/>
              <w:spacing w:line="600" w:lineRule="exact"/>
              <w:rPr>
                <w:rFonts w:ascii="仿宋_GB2312"/>
                <w:position w:val="6"/>
              </w:rPr>
            </w:pPr>
          </w:p>
        </w:tc>
        <w:tc>
          <w:tcPr>
            <w:tcW w:w="3237" w:type="dxa"/>
            <w:gridSpan w:val="3"/>
            <w:vAlign w:val="center"/>
          </w:tcPr>
          <w:p>
            <w:pPr>
              <w:snapToGrid w:val="0"/>
              <w:spacing w:line="600" w:lineRule="exact"/>
              <w:rPr>
                <w:rFonts w:ascii="仿宋_GB2312"/>
                <w:position w:val="6"/>
              </w:rPr>
            </w:pPr>
            <w:r>
              <w:rPr>
                <w:rFonts w:hint="eastAsia" w:ascii="仿宋_GB2312"/>
                <w:position w:val="6"/>
              </w:rPr>
              <w:t>20</w:t>
            </w:r>
            <w:r>
              <w:rPr>
                <w:rFonts w:ascii="仿宋_GB2312"/>
                <w:position w:val="6"/>
              </w:rPr>
              <w:t>21</w:t>
            </w:r>
            <w:r>
              <w:rPr>
                <w:rFonts w:hint="eastAsia" w:ascii="仿宋_GB2312"/>
                <w:position w:val="6"/>
              </w:rPr>
              <w:t>年预计主营收入（万元）</w:t>
            </w:r>
          </w:p>
        </w:tc>
        <w:tc>
          <w:tcPr>
            <w:tcW w:w="1814" w:type="dxa"/>
          </w:tcPr>
          <w:p>
            <w:pPr>
              <w:snapToGrid w:val="0"/>
              <w:spacing w:line="60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504" w:type="dxa"/>
            <w:gridSpan w:val="2"/>
            <w:vAlign w:val="center"/>
          </w:tcPr>
          <w:p>
            <w:pPr>
              <w:snapToGrid w:val="0"/>
              <w:spacing w:line="600" w:lineRule="exact"/>
              <w:jc w:val="center"/>
              <w:rPr>
                <w:rFonts w:ascii="仿宋_GB2312"/>
              </w:rPr>
            </w:pPr>
            <w:r>
              <w:rPr>
                <w:rFonts w:hint="eastAsia" w:ascii="仿宋_GB2312"/>
              </w:rPr>
              <w:t>企业简介</w:t>
            </w:r>
          </w:p>
        </w:tc>
        <w:tc>
          <w:tcPr>
            <w:tcW w:w="7535" w:type="dxa"/>
            <w:gridSpan w:val="8"/>
          </w:tcPr>
          <w:p>
            <w:pPr>
              <w:spacing w:line="600" w:lineRule="exact"/>
              <w:rPr>
                <w:rFonts w:ascii="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39" w:type="dxa"/>
            <w:gridSpan w:val="10"/>
            <w:vAlign w:val="center"/>
          </w:tcPr>
          <w:p>
            <w:pPr>
              <w:snapToGrid w:val="0"/>
              <w:spacing w:line="600" w:lineRule="exact"/>
              <w:rPr>
                <w:rFonts w:ascii="仿宋_GB2312"/>
                <w:b/>
                <w:position w:val="6"/>
              </w:rPr>
            </w:pPr>
            <w:bookmarkStart w:id="7" w:name="OLE_LINK2"/>
            <w:bookmarkStart w:id="8" w:name="OLE_LINK1"/>
            <w:r>
              <w:rPr>
                <w:rFonts w:hint="eastAsia" w:ascii="楷体_GB2312" w:eastAsia="楷体_GB2312"/>
                <w:bCs/>
                <w:position w:val="6"/>
              </w:rPr>
              <w:t>（二）项目基本信息</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518" w:type="dxa"/>
            <w:gridSpan w:val="3"/>
            <w:vAlign w:val="center"/>
          </w:tcPr>
          <w:p>
            <w:pPr>
              <w:snapToGrid w:val="0"/>
              <w:spacing w:line="600" w:lineRule="exact"/>
              <w:rPr>
                <w:rFonts w:ascii="仿宋_GB2312"/>
                <w:position w:val="6"/>
              </w:rPr>
            </w:pPr>
            <w:r>
              <w:rPr>
                <w:rFonts w:hint="eastAsia" w:ascii="仿宋_GB2312"/>
                <w:position w:val="6"/>
              </w:rPr>
              <w:t>项目名称</w:t>
            </w:r>
          </w:p>
        </w:tc>
        <w:tc>
          <w:tcPr>
            <w:tcW w:w="6521" w:type="dxa"/>
            <w:gridSpan w:val="7"/>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3"/>
            <w:vAlign w:val="center"/>
          </w:tcPr>
          <w:p>
            <w:pPr>
              <w:snapToGrid w:val="0"/>
              <w:spacing w:line="600" w:lineRule="exact"/>
              <w:rPr>
                <w:rFonts w:ascii="仿宋_GB2312"/>
                <w:position w:val="6"/>
              </w:rPr>
            </w:pPr>
            <w:r>
              <w:rPr>
                <w:rFonts w:hint="eastAsia" w:ascii="仿宋_GB2312"/>
                <w:position w:val="6"/>
              </w:rPr>
              <w:t>项目地址</w:t>
            </w:r>
          </w:p>
        </w:tc>
        <w:tc>
          <w:tcPr>
            <w:tcW w:w="6521" w:type="dxa"/>
            <w:gridSpan w:val="7"/>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3"/>
            <w:vAlign w:val="center"/>
          </w:tcPr>
          <w:p>
            <w:pPr>
              <w:snapToGrid w:val="0"/>
              <w:spacing w:line="600" w:lineRule="exact"/>
              <w:rPr>
                <w:rFonts w:ascii="仿宋_GB2312"/>
                <w:position w:val="6"/>
              </w:rPr>
            </w:pPr>
            <w:r>
              <w:rPr>
                <w:rFonts w:hint="eastAsia" w:ascii="仿宋_GB2312"/>
                <w:position w:val="6"/>
              </w:rPr>
              <w:t>项目建设起止时间</w:t>
            </w:r>
          </w:p>
        </w:tc>
        <w:tc>
          <w:tcPr>
            <w:tcW w:w="6521" w:type="dxa"/>
            <w:gridSpan w:val="7"/>
          </w:tcPr>
          <w:p>
            <w:pPr>
              <w:snapToGrid w:val="0"/>
              <w:spacing w:line="600" w:lineRule="exact"/>
              <w:rPr>
                <w:rFonts w:ascii="仿宋_GB2312"/>
                <w:position w:val="6"/>
              </w:rPr>
            </w:pPr>
            <w:r>
              <w:rPr>
                <w:rFonts w:hint="eastAsia" w:ascii="仿宋_GB2312"/>
                <w:position w:val="6"/>
              </w:rPr>
              <w:t>20</w:t>
            </w:r>
            <w:r>
              <w:rPr>
                <w:rFonts w:hint="eastAsia" w:ascii="仿宋_GB2312"/>
                <w:position w:val="6"/>
                <w:u w:val="single"/>
              </w:rPr>
              <w:t xml:space="preserve">  </w:t>
            </w:r>
            <w:r>
              <w:rPr>
                <w:rFonts w:hint="eastAsia" w:ascii="仿宋_GB2312"/>
                <w:position w:val="6"/>
              </w:rPr>
              <w:t>年</w:t>
            </w:r>
            <w:r>
              <w:rPr>
                <w:rFonts w:hint="eastAsia" w:ascii="仿宋_GB2312"/>
                <w:position w:val="6"/>
                <w:u w:val="single"/>
              </w:rPr>
              <w:t xml:space="preserve">  </w:t>
            </w:r>
            <w:r>
              <w:rPr>
                <w:rFonts w:hint="eastAsia" w:ascii="仿宋_GB2312"/>
                <w:position w:val="6"/>
              </w:rPr>
              <w:t>月</w:t>
            </w:r>
            <w:r>
              <w:rPr>
                <w:rFonts w:hint="eastAsia" w:ascii="仿宋_GB2312"/>
                <w:position w:val="6"/>
                <w:u w:val="single"/>
              </w:rPr>
              <w:t xml:space="preserve">  </w:t>
            </w:r>
            <w:r>
              <w:rPr>
                <w:rFonts w:hint="eastAsia" w:ascii="仿宋_GB2312"/>
                <w:position w:val="6"/>
              </w:rPr>
              <w:t>日-20</w:t>
            </w:r>
            <w:r>
              <w:rPr>
                <w:rFonts w:hint="eastAsia" w:ascii="仿宋_GB2312"/>
                <w:position w:val="6"/>
                <w:u w:val="single"/>
              </w:rPr>
              <w:t xml:space="preserve">  </w:t>
            </w:r>
            <w:r>
              <w:rPr>
                <w:rFonts w:hint="eastAsia" w:ascii="仿宋_GB2312"/>
                <w:position w:val="6"/>
              </w:rPr>
              <w:t>年</w:t>
            </w:r>
            <w:r>
              <w:rPr>
                <w:rFonts w:hint="eastAsia" w:ascii="仿宋_GB2312"/>
                <w:position w:val="6"/>
                <w:u w:val="single"/>
              </w:rPr>
              <w:t xml:space="preserve">  </w:t>
            </w:r>
            <w:r>
              <w:rPr>
                <w:rFonts w:hint="eastAsia" w:ascii="仿宋_GB2312"/>
                <w:position w:val="6"/>
              </w:rPr>
              <w:t>月</w:t>
            </w:r>
            <w:r>
              <w:rPr>
                <w:rFonts w:hint="eastAsia" w:ascii="仿宋_GB2312"/>
                <w:position w:val="6"/>
                <w:u w:val="single"/>
              </w:rPr>
              <w:t xml:space="preserve">  </w:t>
            </w:r>
            <w:r>
              <w:rPr>
                <w:rFonts w:hint="eastAsia" w:ascii="仿宋_GB2312"/>
                <w:position w:val="6"/>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3"/>
            <w:vAlign w:val="center"/>
          </w:tcPr>
          <w:p>
            <w:pPr>
              <w:snapToGrid w:val="0"/>
              <w:spacing w:line="600" w:lineRule="exact"/>
              <w:rPr>
                <w:rFonts w:ascii="仿宋_GB2312"/>
                <w:position w:val="6"/>
              </w:rPr>
            </w:pPr>
            <w:r>
              <w:rPr>
                <w:rFonts w:hint="eastAsia" w:ascii="仿宋_GB2312"/>
                <w:position w:val="6"/>
              </w:rPr>
              <w:t>项目总投资</w:t>
            </w:r>
            <w:r>
              <w:rPr>
                <w:rFonts w:hint="eastAsia" w:ascii="仿宋_GB2312"/>
                <w:spacing w:val="-20"/>
                <w:position w:val="6"/>
              </w:rPr>
              <w:t>（万元）</w:t>
            </w:r>
          </w:p>
        </w:tc>
        <w:tc>
          <w:tcPr>
            <w:tcW w:w="6521" w:type="dxa"/>
            <w:gridSpan w:val="7"/>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3"/>
            <w:vAlign w:val="center"/>
          </w:tcPr>
          <w:p>
            <w:pPr>
              <w:snapToGrid w:val="0"/>
              <w:spacing w:line="600" w:lineRule="exact"/>
              <w:rPr>
                <w:rFonts w:ascii="仿宋_GB2312"/>
                <w:position w:val="6"/>
              </w:rPr>
            </w:pPr>
            <w:r>
              <w:rPr>
                <w:rFonts w:hint="eastAsia" w:ascii="仿宋_GB2312"/>
                <w:position w:val="6"/>
              </w:rPr>
              <w:t>项目已实际投资</w:t>
            </w:r>
            <w:r>
              <w:rPr>
                <w:rFonts w:hint="eastAsia" w:ascii="仿宋_GB2312"/>
                <w:spacing w:val="-20"/>
                <w:position w:val="6"/>
              </w:rPr>
              <w:t>（万元）</w:t>
            </w:r>
          </w:p>
        </w:tc>
        <w:tc>
          <w:tcPr>
            <w:tcW w:w="6521" w:type="dxa"/>
            <w:gridSpan w:val="7"/>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56" w:type="dxa"/>
            <w:vMerge w:val="restart"/>
            <w:vAlign w:val="center"/>
          </w:tcPr>
          <w:p>
            <w:pPr>
              <w:adjustRightInd w:val="0"/>
              <w:snapToGrid w:val="0"/>
              <w:spacing w:line="600" w:lineRule="exact"/>
              <w:jc w:val="center"/>
              <w:rPr>
                <w:rFonts w:ascii="仿宋_GB2312"/>
              </w:rPr>
            </w:pPr>
            <w:r>
              <w:rPr>
                <w:rFonts w:hint="eastAsia" w:ascii="仿宋_GB2312"/>
              </w:rPr>
              <w:t>项目方案运作情况</w:t>
            </w:r>
          </w:p>
        </w:tc>
        <w:tc>
          <w:tcPr>
            <w:tcW w:w="1662" w:type="dxa"/>
            <w:gridSpan w:val="2"/>
            <w:vMerge w:val="restart"/>
            <w:vAlign w:val="center"/>
          </w:tcPr>
          <w:p>
            <w:pPr>
              <w:adjustRightInd w:val="0"/>
              <w:snapToGrid w:val="0"/>
              <w:spacing w:line="600" w:lineRule="exact"/>
              <w:rPr>
                <w:rFonts w:ascii="仿宋_GB2312"/>
              </w:rPr>
            </w:pPr>
            <w:r>
              <w:rPr>
                <w:rFonts w:hint="eastAsia" w:ascii="仿宋_GB2312"/>
              </w:rPr>
              <w:t>□在建项目</w:t>
            </w:r>
          </w:p>
          <w:p>
            <w:pPr>
              <w:adjustRightInd w:val="0"/>
              <w:snapToGrid w:val="0"/>
              <w:spacing w:line="600" w:lineRule="exact"/>
              <w:rPr>
                <w:rFonts w:ascii="仿宋_GB2312"/>
              </w:rPr>
            </w:pPr>
            <w:r>
              <w:rPr>
                <w:rFonts w:hint="eastAsia" w:ascii="仿宋_GB2312"/>
              </w:rPr>
              <w:t>□完成项目</w:t>
            </w:r>
          </w:p>
        </w:tc>
        <w:tc>
          <w:tcPr>
            <w:tcW w:w="2751" w:type="dxa"/>
            <w:gridSpan w:val="5"/>
            <w:vAlign w:val="center"/>
          </w:tcPr>
          <w:p>
            <w:pPr>
              <w:adjustRightInd w:val="0"/>
              <w:snapToGrid w:val="0"/>
              <w:spacing w:line="600" w:lineRule="exact"/>
              <w:rPr>
                <w:rFonts w:ascii="仿宋_GB2312"/>
              </w:rPr>
            </w:pPr>
            <w:r>
              <w:rPr>
                <w:rFonts w:ascii="仿宋_GB2312"/>
              </w:rPr>
              <w:t>工业互联网</w:t>
            </w:r>
            <w:r>
              <w:rPr>
                <w:rFonts w:hint="eastAsia" w:ascii="仿宋_GB2312"/>
              </w:rPr>
              <w:t>服务商名称</w:t>
            </w:r>
          </w:p>
        </w:tc>
        <w:tc>
          <w:tcPr>
            <w:tcW w:w="3770" w:type="dxa"/>
            <w:gridSpan w:val="2"/>
          </w:tcPr>
          <w:p>
            <w:pPr>
              <w:adjustRightInd w:val="0"/>
              <w:snapToGrid w:val="0"/>
              <w:spacing w:line="60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56" w:type="dxa"/>
            <w:vMerge w:val="continue"/>
            <w:vAlign w:val="center"/>
          </w:tcPr>
          <w:p>
            <w:pPr>
              <w:snapToGrid w:val="0"/>
              <w:spacing w:line="600" w:lineRule="exact"/>
              <w:rPr>
                <w:rFonts w:ascii="仿宋_GB2312"/>
              </w:rPr>
            </w:pPr>
          </w:p>
        </w:tc>
        <w:tc>
          <w:tcPr>
            <w:tcW w:w="1662" w:type="dxa"/>
            <w:gridSpan w:val="2"/>
            <w:vMerge w:val="continue"/>
            <w:vAlign w:val="center"/>
          </w:tcPr>
          <w:p>
            <w:pPr>
              <w:snapToGrid w:val="0"/>
              <w:spacing w:line="600" w:lineRule="exact"/>
              <w:rPr>
                <w:rFonts w:ascii="仿宋_GB2312"/>
              </w:rPr>
            </w:pPr>
          </w:p>
        </w:tc>
        <w:tc>
          <w:tcPr>
            <w:tcW w:w="2751" w:type="dxa"/>
            <w:gridSpan w:val="5"/>
            <w:vAlign w:val="center"/>
          </w:tcPr>
          <w:p>
            <w:pPr>
              <w:snapToGrid w:val="0"/>
              <w:spacing w:line="600" w:lineRule="exact"/>
              <w:rPr>
                <w:rFonts w:ascii="仿宋_GB2312"/>
                <w:position w:val="6"/>
              </w:rPr>
            </w:pPr>
            <w:r>
              <w:rPr>
                <w:rFonts w:ascii="仿宋_GB2312"/>
              </w:rPr>
              <w:t>5G</w:t>
            </w:r>
            <w:r>
              <w:rPr>
                <w:rFonts w:hint="eastAsia" w:ascii="仿宋_GB2312"/>
              </w:rPr>
              <w:t>服务提供商名称</w:t>
            </w:r>
          </w:p>
        </w:tc>
        <w:tc>
          <w:tcPr>
            <w:tcW w:w="3770" w:type="dxa"/>
            <w:gridSpan w:val="2"/>
          </w:tcPr>
          <w:p>
            <w:pPr>
              <w:snapToGrid w:val="0"/>
              <w:spacing w:line="600" w:lineRule="exact"/>
              <w:rPr>
                <w:rFonts w:ascii="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8" w:hRule="atLeast"/>
        </w:trPr>
        <w:tc>
          <w:tcPr>
            <w:tcW w:w="1504" w:type="dxa"/>
            <w:gridSpan w:val="2"/>
            <w:vAlign w:val="center"/>
          </w:tcPr>
          <w:p>
            <w:pPr>
              <w:snapToGrid w:val="0"/>
              <w:spacing w:line="600" w:lineRule="exact"/>
              <w:jc w:val="center"/>
              <w:rPr>
                <w:rFonts w:ascii="仿宋_GB2312"/>
              </w:rPr>
            </w:pPr>
            <w:r>
              <w:rPr>
                <w:rFonts w:hint="eastAsia" w:ascii="仿宋_GB2312"/>
              </w:rPr>
              <w:t>项目概述</w:t>
            </w:r>
          </w:p>
        </w:tc>
        <w:tc>
          <w:tcPr>
            <w:tcW w:w="7535" w:type="dxa"/>
            <w:gridSpan w:val="8"/>
          </w:tcPr>
          <w:p>
            <w:pPr>
              <w:numPr>
                <w:ilvl w:val="0"/>
                <w:numId w:val="3"/>
              </w:numPr>
              <w:spacing w:line="600" w:lineRule="exact"/>
              <w:rPr>
                <w:rFonts w:ascii="仿宋_GB2312"/>
                <w:b/>
              </w:rPr>
            </w:pPr>
            <w:r>
              <w:rPr>
                <w:rFonts w:hint="eastAsia" w:ascii="仿宋_GB2312"/>
                <w:b/>
              </w:rPr>
              <w:t>项目建设背景</w:t>
            </w:r>
          </w:p>
          <w:p>
            <w:pPr>
              <w:spacing w:line="600" w:lineRule="exact"/>
              <w:rPr>
                <w:rFonts w:ascii="仿宋_GB2312"/>
                <w:bCs/>
              </w:rPr>
            </w:pPr>
            <w:r>
              <w:rPr>
                <w:rFonts w:hint="eastAsia" w:ascii="仿宋_GB2312"/>
                <w:bCs/>
              </w:rPr>
              <w:t>（企业工业互联网应用现状，对5G等新兴网络技术的需求，引入5</w:t>
            </w:r>
            <w:r>
              <w:rPr>
                <w:rFonts w:ascii="仿宋_GB2312"/>
                <w:bCs/>
              </w:rPr>
              <w:t>G</w:t>
            </w:r>
            <w:r>
              <w:rPr>
                <w:rFonts w:hint="eastAsia" w:ascii="仿宋_GB2312"/>
                <w:bCs/>
              </w:rPr>
              <w:t>技术后</w:t>
            </w:r>
            <w:r>
              <w:rPr>
                <w:rFonts w:ascii="仿宋_GB2312"/>
                <w:bCs/>
              </w:rPr>
              <w:t>工业互联网应用</w:t>
            </w:r>
            <w:r>
              <w:rPr>
                <w:rFonts w:hint="eastAsia" w:ascii="仿宋_GB2312"/>
                <w:bCs/>
              </w:rPr>
              <w:t>预期能解决的问题和效果）</w:t>
            </w:r>
          </w:p>
          <w:p>
            <w:pPr>
              <w:spacing w:line="600" w:lineRule="exact"/>
              <w:rPr>
                <w:rFonts w:ascii="仿宋_GB2312"/>
                <w:b/>
              </w:rPr>
            </w:pPr>
          </w:p>
          <w:p>
            <w:pPr>
              <w:spacing w:line="600" w:lineRule="exact"/>
              <w:rPr>
                <w:rFonts w:ascii="仿宋_GB2312"/>
                <w:b/>
              </w:rPr>
            </w:pPr>
          </w:p>
          <w:p>
            <w:pPr>
              <w:spacing w:line="600" w:lineRule="exact"/>
              <w:rPr>
                <w:rFonts w:ascii="仿宋_GB2312"/>
                <w:b/>
              </w:rPr>
            </w:pPr>
            <w:r>
              <w:rPr>
                <w:rFonts w:hint="eastAsia" w:ascii="仿宋_GB2312"/>
                <w:b/>
              </w:rPr>
              <w:t>2.项目建设方案</w:t>
            </w:r>
          </w:p>
          <w:p>
            <w:pPr>
              <w:spacing w:line="600" w:lineRule="exact"/>
              <w:rPr>
                <w:rFonts w:ascii="仿宋_GB2312"/>
                <w:bCs/>
              </w:rPr>
            </w:pPr>
            <w:r>
              <w:rPr>
                <w:rFonts w:hint="eastAsia" w:ascii="仿宋_GB2312"/>
                <w:bCs/>
              </w:rPr>
              <w:t>（总体方案，技术架构，现有条件，合作伙伴，已完成的工作，项目进度安排等）</w:t>
            </w:r>
          </w:p>
          <w:p>
            <w:pPr>
              <w:spacing w:line="600" w:lineRule="exact"/>
              <w:rPr>
                <w:rFonts w:ascii="仿宋_GB2312"/>
                <w:b/>
              </w:rPr>
            </w:pPr>
          </w:p>
          <w:p>
            <w:pPr>
              <w:spacing w:line="600" w:lineRule="exact"/>
              <w:rPr>
                <w:rFonts w:ascii="仿宋_GB2312"/>
                <w:b/>
              </w:rPr>
            </w:pPr>
            <w:r>
              <w:rPr>
                <w:rFonts w:hint="eastAsia" w:ascii="仿宋_GB2312"/>
                <w:b/>
              </w:rPr>
              <w:t>3.所需技术支持</w:t>
            </w:r>
          </w:p>
          <w:p>
            <w:pPr>
              <w:spacing w:line="600" w:lineRule="exact"/>
              <w:rPr>
                <w:rFonts w:ascii="仿宋_GB2312"/>
                <w:bCs/>
              </w:rPr>
            </w:pPr>
            <w:r>
              <w:rPr>
                <w:rFonts w:hint="eastAsia" w:ascii="仿宋_GB2312"/>
                <w:bCs/>
              </w:rPr>
              <w:t>（需要5G技术和工业互联网平台、服务商支持的方向、内容等）</w:t>
            </w:r>
          </w:p>
          <w:p>
            <w:pPr>
              <w:spacing w:line="600" w:lineRule="exact"/>
              <w:rPr>
                <w:rFonts w:ascii="仿宋_GB2312"/>
                <w:b/>
              </w:rPr>
            </w:pPr>
          </w:p>
          <w:p>
            <w:pPr>
              <w:spacing w:line="600" w:lineRule="exact"/>
              <w:rPr>
                <w:rFonts w:ascii="仿宋_GB2312"/>
                <w:b/>
              </w:rPr>
            </w:pPr>
          </w:p>
          <w:p>
            <w:pPr>
              <w:spacing w:line="600" w:lineRule="exact"/>
              <w:rPr>
                <w:rFonts w:ascii="仿宋_GB2312"/>
                <w:b/>
              </w:rPr>
            </w:pPr>
            <w:r>
              <w:rPr>
                <w:rFonts w:hint="eastAsia" w:ascii="仿宋_GB2312"/>
                <w:b/>
              </w:rPr>
              <w:t>4.预期实现经济技术指标，目前已实现的成效</w:t>
            </w:r>
          </w:p>
          <w:p>
            <w:pPr>
              <w:spacing w:line="600" w:lineRule="exact"/>
              <w:rPr>
                <w:rFonts w:ascii="仿宋_GB2312"/>
                <w:bCs/>
              </w:rPr>
            </w:pPr>
            <w:r>
              <w:rPr>
                <w:rFonts w:hint="eastAsia" w:ascii="仿宋_GB2312"/>
                <w:bCs/>
              </w:rPr>
              <w:t>（需要数据支撑）</w:t>
            </w:r>
          </w:p>
          <w:p>
            <w:pPr>
              <w:spacing w:line="600" w:lineRule="exact"/>
              <w:rPr>
                <w:rFonts w:ascii="仿宋_GB2312"/>
                <w:b/>
              </w:rPr>
            </w:pPr>
          </w:p>
          <w:p>
            <w:pPr>
              <w:spacing w:line="600" w:lineRule="exact"/>
              <w:rPr>
                <w:rFonts w:ascii="仿宋_GB2312"/>
                <w:b/>
              </w:rPr>
            </w:pPr>
          </w:p>
          <w:p>
            <w:pPr>
              <w:spacing w:line="600" w:lineRule="exact"/>
              <w:rPr>
                <w:rFonts w:ascii="仿宋_GB2312"/>
                <w:b/>
              </w:rPr>
            </w:pPr>
            <w:r>
              <w:rPr>
                <w:rFonts w:hint="eastAsia" w:ascii="仿宋_GB2312"/>
                <w:b/>
              </w:rPr>
              <w:t>5.项目投入概算</w:t>
            </w:r>
          </w:p>
          <w:tbl>
            <w:tblPr>
              <w:tblStyle w:val="9"/>
              <w:tblW w:w="7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134"/>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1052" w:type="dxa"/>
                  <w:vAlign w:val="center"/>
                </w:tcPr>
                <w:p>
                  <w:pPr>
                    <w:snapToGrid w:val="0"/>
                    <w:spacing w:line="600" w:lineRule="exact"/>
                    <w:jc w:val="center"/>
                    <w:rPr>
                      <w:color w:val="000000"/>
                      <w:sz w:val="20"/>
                    </w:rPr>
                  </w:pPr>
                  <w:r>
                    <w:rPr>
                      <w:rFonts w:hint="eastAsia" w:ascii="仿宋_GB2312"/>
                      <w:position w:val="6"/>
                    </w:rPr>
                    <w:t>工业软件投资</w:t>
                  </w:r>
                </w:p>
              </w:tc>
              <w:tc>
                <w:tcPr>
                  <w:tcW w:w="1134" w:type="dxa"/>
                  <w:vAlign w:val="center"/>
                </w:tcPr>
                <w:p>
                  <w:pPr>
                    <w:spacing w:line="600" w:lineRule="exact"/>
                    <w:rPr>
                      <w:rFonts w:ascii="仿宋_GB2312"/>
                      <w:position w:val="6"/>
                    </w:rPr>
                  </w:pPr>
                  <w:r>
                    <w:rPr>
                      <w:rFonts w:hint="eastAsia" w:ascii="仿宋_GB2312"/>
                      <w:position w:val="6"/>
                    </w:rPr>
                    <w:t>金额：</w:t>
                  </w:r>
                </w:p>
                <w:p>
                  <w:pPr>
                    <w:spacing w:line="600" w:lineRule="exact"/>
                    <w:rPr>
                      <w:color w:val="000000"/>
                      <w:sz w:val="20"/>
                    </w:rPr>
                  </w:pPr>
                  <w:r>
                    <w:rPr>
                      <w:rFonts w:hint="eastAsia" w:ascii="仿宋_GB2312"/>
                      <w:position w:val="6"/>
                      <w:u w:val="single"/>
                    </w:rPr>
                    <w:t xml:space="preserve">   </w:t>
                  </w:r>
                  <w:r>
                    <w:rPr>
                      <w:rFonts w:hint="eastAsia" w:ascii="仿宋_GB2312"/>
                      <w:position w:val="6"/>
                    </w:rPr>
                    <w:t>万元</w:t>
                  </w:r>
                </w:p>
              </w:tc>
              <w:tc>
                <w:tcPr>
                  <w:tcW w:w="5262" w:type="dxa"/>
                  <w:vAlign w:val="center"/>
                </w:tcPr>
                <w:p>
                  <w:pPr>
                    <w:spacing w:line="600" w:lineRule="exact"/>
                    <w:rPr>
                      <w:rFonts w:ascii="仿宋_GB2312"/>
                    </w:rPr>
                  </w:pPr>
                  <w:r>
                    <w:rPr>
                      <w:rFonts w:hint="eastAsia" w:ascii="仿宋_GB2312"/>
                    </w:rPr>
                    <w:t>类型（可多选）：</w:t>
                  </w:r>
                </w:p>
                <w:p>
                  <w:pPr>
                    <w:adjustRightInd w:val="0"/>
                    <w:snapToGrid w:val="0"/>
                    <w:spacing w:line="600" w:lineRule="exact"/>
                    <w:rPr>
                      <w:rFonts w:ascii="仿宋_GB2312"/>
                    </w:rPr>
                  </w:pPr>
                  <w:r>
                    <w:rPr>
                      <w:rFonts w:hint="eastAsia" w:ascii="仿宋_GB2312"/>
                    </w:rPr>
                    <w:t>□</w:t>
                  </w:r>
                  <w:r>
                    <w:rPr>
                      <w:rFonts w:hint="eastAsia" w:ascii="仿宋_GB2312"/>
                      <w:bCs/>
                    </w:rPr>
                    <w:t>研发设计（</w:t>
                  </w:r>
                  <w:r>
                    <w:rPr>
                      <w:rFonts w:hint="eastAsia" w:ascii="仿宋_GB2312"/>
                    </w:rPr>
                    <w:t>CAD、CAM、CAE、CAPP、PDM/PLM等</w:t>
                  </w:r>
                  <w:r>
                    <w:rPr>
                      <w:rFonts w:hint="eastAsia" w:ascii="仿宋_GB2312"/>
                      <w:bCs/>
                    </w:rPr>
                    <w:t>）</w:t>
                  </w:r>
                </w:p>
                <w:p>
                  <w:pPr>
                    <w:spacing w:line="600" w:lineRule="exact"/>
                    <w:rPr>
                      <w:rFonts w:ascii="仿宋_GB2312"/>
                      <w:bCs/>
                    </w:rPr>
                  </w:pPr>
                  <w:r>
                    <w:rPr>
                      <w:rFonts w:hint="eastAsia" w:ascii="仿宋_GB2312"/>
                    </w:rPr>
                    <w:t>□</w:t>
                  </w:r>
                  <w:r>
                    <w:rPr>
                      <w:rFonts w:hint="eastAsia" w:ascii="仿宋_GB2312"/>
                      <w:bCs/>
                    </w:rPr>
                    <w:t>生产制造（M</w:t>
                  </w:r>
                  <w:r>
                    <w:rPr>
                      <w:rFonts w:ascii="仿宋_GB2312"/>
                      <w:bCs/>
                    </w:rPr>
                    <w:t>ES</w:t>
                  </w:r>
                  <w:r>
                    <w:rPr>
                      <w:rFonts w:hint="eastAsia" w:ascii="仿宋_GB2312"/>
                      <w:bCs/>
                    </w:rPr>
                    <w:t>、D</w:t>
                  </w:r>
                  <w:r>
                    <w:rPr>
                      <w:rFonts w:ascii="仿宋_GB2312"/>
                      <w:bCs/>
                    </w:rPr>
                    <w:t>CS</w:t>
                  </w:r>
                  <w:r>
                    <w:rPr>
                      <w:rFonts w:hint="eastAsia" w:ascii="仿宋_GB2312"/>
                      <w:bCs/>
                    </w:rPr>
                    <w:t>等）</w:t>
                  </w:r>
                </w:p>
                <w:p>
                  <w:pPr>
                    <w:spacing w:line="600" w:lineRule="exact"/>
                    <w:rPr>
                      <w:rFonts w:ascii="仿宋_GB2312"/>
                      <w:bCs/>
                    </w:rPr>
                  </w:pPr>
                  <w:r>
                    <w:rPr>
                      <w:rFonts w:hint="eastAsia" w:ascii="仿宋_GB2312"/>
                    </w:rPr>
                    <w:t>□</w:t>
                  </w:r>
                  <w:r>
                    <w:rPr>
                      <w:rFonts w:hint="eastAsia" w:ascii="仿宋_GB2312"/>
                      <w:bCs/>
                    </w:rPr>
                    <w:t>仓储物流（W</w:t>
                  </w:r>
                  <w:r>
                    <w:rPr>
                      <w:rFonts w:ascii="仿宋_GB2312"/>
                      <w:bCs/>
                    </w:rPr>
                    <w:t>MS</w:t>
                  </w:r>
                  <w:r>
                    <w:rPr>
                      <w:rFonts w:hint="eastAsia" w:ascii="仿宋_GB2312"/>
                      <w:bCs/>
                    </w:rPr>
                    <w:t>、T</w:t>
                  </w:r>
                  <w:r>
                    <w:rPr>
                      <w:rFonts w:ascii="仿宋_GB2312"/>
                      <w:bCs/>
                    </w:rPr>
                    <w:t>MS</w:t>
                  </w:r>
                  <w:r>
                    <w:rPr>
                      <w:rFonts w:hint="eastAsia" w:ascii="仿宋_GB2312"/>
                      <w:bCs/>
                    </w:rPr>
                    <w:t>等）</w:t>
                  </w:r>
                </w:p>
                <w:p>
                  <w:pPr>
                    <w:adjustRightInd w:val="0"/>
                    <w:snapToGrid w:val="0"/>
                    <w:spacing w:line="600" w:lineRule="exact"/>
                    <w:rPr>
                      <w:rFonts w:ascii="仿宋_GB2312"/>
                    </w:rPr>
                  </w:pPr>
                  <w:r>
                    <w:rPr>
                      <w:rFonts w:hint="eastAsia" w:ascii="仿宋_GB2312"/>
                    </w:rPr>
                    <w:t>□</w:t>
                  </w:r>
                  <w:r>
                    <w:rPr>
                      <w:rFonts w:hint="eastAsia" w:ascii="仿宋_GB2312"/>
                      <w:bCs/>
                    </w:rPr>
                    <w:t>经营管理（</w:t>
                  </w:r>
                  <w:r>
                    <w:rPr>
                      <w:rFonts w:hint="eastAsia" w:ascii="仿宋_GB2312"/>
                    </w:rPr>
                    <w:t>ERP、CRM、BI、SCM/SRM、OA等</w:t>
                  </w:r>
                  <w:r>
                    <w:rPr>
                      <w:rFonts w:hint="eastAsia" w:ascii="仿宋_GB2312"/>
                      <w:bCs/>
                    </w:rPr>
                    <w:t>）</w:t>
                  </w:r>
                </w:p>
                <w:p>
                  <w:pPr>
                    <w:adjustRightInd w:val="0"/>
                    <w:snapToGrid w:val="0"/>
                    <w:spacing w:line="600" w:lineRule="exact"/>
                    <w:rPr>
                      <w:rFonts w:ascii="仿宋_GB2312"/>
                    </w:rPr>
                  </w:pPr>
                  <w:r>
                    <w:rPr>
                      <w:rFonts w:hint="eastAsia" w:ascii="仿宋_GB2312"/>
                    </w:rPr>
                    <w:t>□新型智能制造系统（数字孪生，远程运维系统、工业APP等）</w:t>
                  </w:r>
                </w:p>
                <w:p>
                  <w:pPr>
                    <w:spacing w:line="600" w:lineRule="exact"/>
                    <w:rPr>
                      <w:rFonts w:ascii="Calibri" w:hAnsi="Calibri"/>
                      <w:szCs w:val="22"/>
                    </w:rPr>
                  </w:pPr>
                  <w:r>
                    <w:rPr>
                      <w:rFonts w:hint="eastAsia" w:ascii="仿宋_GB2312"/>
                    </w:rPr>
                    <w:t>□其他（请填写）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9" w:hRule="atLeast"/>
              </w:trPr>
              <w:tc>
                <w:tcPr>
                  <w:tcW w:w="1052" w:type="dxa"/>
                  <w:vAlign w:val="center"/>
                </w:tcPr>
                <w:p>
                  <w:pPr>
                    <w:snapToGrid w:val="0"/>
                    <w:spacing w:line="600" w:lineRule="exact"/>
                    <w:jc w:val="center"/>
                    <w:rPr>
                      <w:color w:val="000000"/>
                      <w:sz w:val="20"/>
                    </w:rPr>
                  </w:pPr>
                  <w:bookmarkStart w:id="9" w:name="_Hlk21355844"/>
                  <w:r>
                    <w:rPr>
                      <w:rFonts w:hint="eastAsia" w:ascii="仿宋_GB2312"/>
                      <w:position w:val="6"/>
                    </w:rPr>
                    <w:t>工业硬件（智能装备）投资</w:t>
                  </w:r>
                  <w:bookmarkEnd w:id="9"/>
                </w:p>
              </w:tc>
              <w:tc>
                <w:tcPr>
                  <w:tcW w:w="1134" w:type="dxa"/>
                  <w:vAlign w:val="center"/>
                </w:tcPr>
                <w:p>
                  <w:pPr>
                    <w:spacing w:line="600" w:lineRule="exact"/>
                    <w:rPr>
                      <w:rFonts w:ascii="仿宋_GB2312"/>
                      <w:position w:val="6"/>
                    </w:rPr>
                  </w:pPr>
                  <w:r>
                    <w:rPr>
                      <w:rFonts w:hint="eastAsia" w:ascii="仿宋_GB2312"/>
                      <w:position w:val="6"/>
                    </w:rPr>
                    <w:t>金额：</w:t>
                  </w:r>
                </w:p>
                <w:p>
                  <w:pPr>
                    <w:spacing w:line="600" w:lineRule="exact"/>
                    <w:rPr>
                      <w:color w:val="000000"/>
                      <w:sz w:val="20"/>
                    </w:rPr>
                  </w:pPr>
                  <w:r>
                    <w:rPr>
                      <w:rFonts w:hint="eastAsia" w:ascii="仿宋_GB2312"/>
                      <w:position w:val="6"/>
                      <w:u w:val="single"/>
                    </w:rPr>
                    <w:t xml:space="preserve">   </w:t>
                  </w:r>
                  <w:r>
                    <w:rPr>
                      <w:rFonts w:hint="eastAsia" w:ascii="仿宋_GB2312"/>
                      <w:position w:val="6"/>
                    </w:rPr>
                    <w:t>万元</w:t>
                  </w:r>
                </w:p>
              </w:tc>
              <w:tc>
                <w:tcPr>
                  <w:tcW w:w="5262" w:type="dxa"/>
                  <w:vAlign w:val="center"/>
                </w:tcPr>
                <w:p>
                  <w:pPr>
                    <w:spacing w:line="600" w:lineRule="exact"/>
                    <w:rPr>
                      <w:rFonts w:ascii="仿宋_GB2312"/>
                    </w:rPr>
                  </w:pPr>
                  <w:r>
                    <w:rPr>
                      <w:rFonts w:hint="eastAsia" w:ascii="仿宋_GB2312"/>
                    </w:rPr>
                    <w:t>类型（可多选）：</w:t>
                  </w:r>
                </w:p>
                <w:p>
                  <w:pPr>
                    <w:spacing w:line="600" w:lineRule="exact"/>
                    <w:rPr>
                      <w:rFonts w:ascii="仿宋_GB2312"/>
                      <w:bCs/>
                    </w:rPr>
                  </w:pPr>
                  <w:r>
                    <w:rPr>
                      <w:rFonts w:hint="eastAsia" w:ascii="仿宋_GB2312"/>
                    </w:rPr>
                    <w:t>□</w:t>
                  </w:r>
                  <w:r>
                    <w:rPr>
                      <w:rFonts w:hint="eastAsia" w:ascii="仿宋_GB2312"/>
                      <w:bCs/>
                    </w:rPr>
                    <w:t>生产制造（</w:t>
                  </w:r>
                  <w:r>
                    <w:rPr>
                      <w:rFonts w:hint="eastAsia" w:ascii="仿宋_GB2312"/>
                    </w:rPr>
                    <w:t>工业机器人</w:t>
                  </w:r>
                  <w:r>
                    <w:rPr>
                      <w:rFonts w:hint="eastAsia" w:ascii="仿宋_GB2312"/>
                      <w:bCs/>
                    </w:rPr>
                    <w:t>、自动搬运机器人，巡检机器人，</w:t>
                  </w:r>
                  <w:r>
                    <w:rPr>
                      <w:rFonts w:hint="eastAsia" w:ascii="仿宋_GB2312"/>
                    </w:rPr>
                    <w:t>数控机床/数控加工中心、自动化装配线等</w:t>
                  </w:r>
                  <w:r>
                    <w:rPr>
                      <w:rFonts w:hint="eastAsia" w:ascii="仿宋_GB2312"/>
                      <w:bCs/>
                    </w:rPr>
                    <w:t>）</w:t>
                  </w:r>
                </w:p>
                <w:p>
                  <w:pPr>
                    <w:spacing w:line="600" w:lineRule="exact"/>
                    <w:rPr>
                      <w:rFonts w:ascii="仿宋_GB2312"/>
                    </w:rPr>
                  </w:pPr>
                  <w:r>
                    <w:rPr>
                      <w:rFonts w:hint="eastAsia" w:ascii="仿宋_GB2312"/>
                    </w:rPr>
                    <w:t>□</w:t>
                  </w:r>
                  <w:r>
                    <w:rPr>
                      <w:rFonts w:hint="eastAsia" w:ascii="仿宋_GB2312"/>
                      <w:bCs/>
                    </w:rPr>
                    <w:t>仓储物流</w:t>
                  </w:r>
                  <w:r>
                    <w:rPr>
                      <w:rFonts w:ascii="仿宋_GB2312"/>
                      <w:bCs/>
                    </w:rPr>
                    <w:t>+厂区智能物流</w:t>
                  </w:r>
                  <w:r>
                    <w:rPr>
                      <w:rFonts w:hint="eastAsia" w:ascii="仿宋_GB2312"/>
                      <w:bCs/>
                    </w:rPr>
                    <w:t>（W</w:t>
                  </w:r>
                  <w:r>
                    <w:rPr>
                      <w:rFonts w:ascii="仿宋_GB2312"/>
                      <w:bCs/>
                    </w:rPr>
                    <w:t>MS</w:t>
                  </w:r>
                  <w:r>
                    <w:rPr>
                      <w:rFonts w:hint="eastAsia" w:ascii="仿宋_GB2312"/>
                      <w:bCs/>
                    </w:rPr>
                    <w:t>自动立体仓库、无人物流车，A</w:t>
                  </w:r>
                  <w:r>
                    <w:rPr>
                      <w:rFonts w:ascii="仿宋_GB2312"/>
                      <w:bCs/>
                    </w:rPr>
                    <w:t>GV</w:t>
                  </w:r>
                  <w:r>
                    <w:rPr>
                      <w:rFonts w:hint="eastAsia" w:ascii="仿宋_GB2312"/>
                      <w:bCs/>
                    </w:rPr>
                    <w:t>自动搬运机器人，智能物流输送装备、数字资产管理、智能分</w:t>
                  </w:r>
                  <w:r>
                    <w:rPr>
                      <w:rFonts w:hint="eastAsia" w:ascii="仿宋_GB2312"/>
                    </w:rPr>
                    <w:t>选包装装备等）</w:t>
                  </w:r>
                </w:p>
                <w:p>
                  <w:pPr>
                    <w:spacing w:line="600" w:lineRule="exact"/>
                    <w:rPr>
                      <w:rFonts w:ascii="仿宋_GB2312"/>
                    </w:rPr>
                  </w:pPr>
                  <w:r>
                    <w:rPr>
                      <w:rFonts w:hint="eastAsia" w:ascii="仿宋_GB2312"/>
                    </w:rPr>
                    <w:t>□质量管理（在线分析检测设备，</w:t>
                  </w:r>
                  <w:r>
                    <w:rPr>
                      <w:rFonts w:ascii="仿宋_GB2312"/>
                    </w:rPr>
                    <w:t>4K/8K机器视觉</w:t>
                  </w:r>
                  <w:r>
                    <w:rPr>
                      <w:rFonts w:hint="eastAsia" w:ascii="仿宋_GB2312"/>
                    </w:rPr>
                    <w:t>等）</w:t>
                  </w:r>
                </w:p>
                <w:p>
                  <w:pPr>
                    <w:spacing w:line="600" w:lineRule="exact"/>
                    <w:rPr>
                      <w:rFonts w:ascii="仿宋_GB2312"/>
                    </w:rPr>
                  </w:pPr>
                  <w:r>
                    <w:rPr>
                      <w:rFonts w:hint="eastAsia" w:ascii="仿宋_GB2312"/>
                    </w:rPr>
                    <w:t>□智能传感、控制装备和智能终端（工业手机，工业平板，AR眼镜等）</w:t>
                  </w:r>
                </w:p>
                <w:p>
                  <w:pPr>
                    <w:spacing w:line="600" w:lineRule="exact"/>
                    <w:rPr>
                      <w:rFonts w:ascii="仿宋_GB2312"/>
                    </w:rPr>
                  </w:pPr>
                  <w:r>
                    <w:rPr>
                      <w:rFonts w:hint="eastAsia" w:ascii="仿宋_GB2312"/>
                    </w:rPr>
                    <w:t>□芯片、模组、工业物联网终端</w:t>
                  </w:r>
                </w:p>
                <w:p>
                  <w:pPr>
                    <w:spacing w:line="600" w:lineRule="exact"/>
                    <w:rPr>
                      <w:rFonts w:ascii="Calibri" w:hAnsi="Calibri"/>
                      <w:szCs w:val="22"/>
                    </w:rPr>
                  </w:pPr>
                  <w:r>
                    <w:rPr>
                      <w:rFonts w:hint="eastAsia" w:ascii="仿宋_GB2312"/>
                    </w:rPr>
                    <w:t>□其他（请填写</w:t>
                  </w:r>
                  <w:r>
                    <w:rPr>
                      <w:rFonts w:hint="eastAsia" w:ascii="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1052" w:type="dxa"/>
                  <w:vAlign w:val="center"/>
                </w:tcPr>
                <w:p>
                  <w:pPr>
                    <w:snapToGrid w:val="0"/>
                    <w:spacing w:line="600" w:lineRule="exact"/>
                    <w:jc w:val="center"/>
                    <w:rPr>
                      <w:rFonts w:ascii="仿宋_GB2312"/>
                      <w:position w:val="6"/>
                    </w:rPr>
                  </w:pPr>
                  <w:r>
                    <w:rPr>
                      <w:rFonts w:hint="eastAsia" w:ascii="仿宋_GB2312"/>
                      <w:position w:val="6"/>
                    </w:rPr>
                    <w:t>5</w:t>
                  </w:r>
                  <w:r>
                    <w:rPr>
                      <w:rFonts w:ascii="仿宋_GB2312"/>
                      <w:position w:val="6"/>
                    </w:rPr>
                    <w:t>G</w:t>
                  </w:r>
                  <w:r>
                    <w:rPr>
                      <w:rFonts w:hint="eastAsia" w:ascii="仿宋_GB2312"/>
                      <w:position w:val="6"/>
                    </w:rPr>
                    <w:t>网络投资</w:t>
                  </w:r>
                </w:p>
              </w:tc>
              <w:tc>
                <w:tcPr>
                  <w:tcW w:w="1134" w:type="dxa"/>
                  <w:vAlign w:val="center"/>
                </w:tcPr>
                <w:p>
                  <w:pPr>
                    <w:spacing w:line="600" w:lineRule="exact"/>
                    <w:rPr>
                      <w:rFonts w:ascii="仿宋_GB2312"/>
                      <w:position w:val="6"/>
                    </w:rPr>
                  </w:pPr>
                  <w:r>
                    <w:rPr>
                      <w:rFonts w:hint="eastAsia" w:ascii="仿宋_GB2312"/>
                      <w:position w:val="6"/>
                    </w:rPr>
                    <w:t>金额：</w:t>
                  </w:r>
                </w:p>
                <w:p>
                  <w:pPr>
                    <w:spacing w:line="600" w:lineRule="exact"/>
                    <w:rPr>
                      <w:rFonts w:ascii="仿宋_GB2312"/>
                      <w:position w:val="6"/>
                    </w:rPr>
                  </w:pPr>
                  <w:r>
                    <w:rPr>
                      <w:rFonts w:hint="eastAsia" w:ascii="仿宋_GB2312"/>
                      <w:position w:val="6"/>
                      <w:u w:val="single"/>
                    </w:rPr>
                    <w:t xml:space="preserve">   </w:t>
                  </w:r>
                  <w:r>
                    <w:rPr>
                      <w:rFonts w:hint="eastAsia" w:ascii="仿宋_GB2312"/>
                      <w:position w:val="6"/>
                    </w:rPr>
                    <w:t>万元</w:t>
                  </w:r>
                </w:p>
              </w:tc>
              <w:tc>
                <w:tcPr>
                  <w:tcW w:w="5262" w:type="dxa"/>
                  <w:vAlign w:val="center"/>
                </w:tcPr>
                <w:p>
                  <w:pPr>
                    <w:spacing w:line="600" w:lineRule="exact"/>
                    <w:rPr>
                      <w:rFonts w:ascii="仿宋_GB2312"/>
                    </w:rPr>
                  </w:pPr>
                  <w:r>
                    <w:rPr>
                      <w:rFonts w:hint="eastAsia" w:ascii="仿宋_GB2312"/>
                    </w:rPr>
                    <w:t>类型（可多选）：</w:t>
                  </w:r>
                </w:p>
                <w:p>
                  <w:pPr>
                    <w:spacing w:line="600" w:lineRule="exact"/>
                    <w:rPr>
                      <w:rFonts w:ascii="仿宋_GB2312"/>
                    </w:rPr>
                  </w:pPr>
                  <w:r>
                    <w:rPr>
                      <w:rFonts w:hint="eastAsia" w:ascii="仿宋_GB2312"/>
                    </w:rPr>
                    <w:t>□硬件设备（5G宏站，5G小基站，边缘计算服务器等）</w:t>
                  </w:r>
                </w:p>
                <w:p>
                  <w:pPr>
                    <w:spacing w:line="600" w:lineRule="exact"/>
                    <w:rPr>
                      <w:rFonts w:ascii="仿宋_GB2312"/>
                    </w:rPr>
                  </w:pPr>
                  <w:r>
                    <w:rPr>
                      <w:rFonts w:hint="eastAsia" w:ascii="仿宋_GB2312"/>
                    </w:rPr>
                    <w:t>□软件平台 （企业工业应用及数据的运行云平台，5G+工业互联网网络管理软件等）</w:t>
                  </w:r>
                </w:p>
                <w:p>
                  <w:pPr>
                    <w:spacing w:line="600" w:lineRule="exact"/>
                    <w:rPr>
                      <w:rFonts w:ascii="仿宋_GB2312"/>
                    </w:rPr>
                  </w:pPr>
                  <w:r>
                    <w:rPr>
                      <w:rFonts w:hint="eastAsia" w:ascii="仿宋_GB2312"/>
                    </w:rPr>
                    <w:t>□网络建设或改造</w:t>
                  </w:r>
                </w:p>
                <w:p>
                  <w:pPr>
                    <w:spacing w:line="600" w:lineRule="exact"/>
                    <w:rPr>
                      <w:rFonts w:ascii="仿宋_GB2312"/>
                    </w:rPr>
                  </w:pPr>
                  <w:r>
                    <w:rPr>
                      <w:rFonts w:hint="eastAsia" w:ascii="仿宋_GB2312"/>
                    </w:rPr>
                    <w:t>□系统集成（5G+工业互联网端到端方案集成）</w:t>
                  </w:r>
                </w:p>
                <w:p>
                  <w:pPr>
                    <w:spacing w:line="600" w:lineRule="exact"/>
                    <w:rPr>
                      <w:rFonts w:ascii="Calibri" w:hAnsi="Calibri"/>
                      <w:szCs w:val="22"/>
                    </w:rPr>
                  </w:pPr>
                  <w:r>
                    <w:rPr>
                      <w:rFonts w:hint="eastAsia" w:ascii="仿宋_GB2312"/>
                    </w:rPr>
                    <w:t>□其他（请填写</w:t>
                  </w:r>
                  <w:r>
                    <w:rPr>
                      <w:rFonts w:hint="eastAsia" w:ascii="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52" w:type="dxa"/>
                  <w:vAlign w:val="center"/>
                </w:tcPr>
                <w:p>
                  <w:pPr>
                    <w:snapToGrid w:val="0"/>
                    <w:spacing w:line="600" w:lineRule="exact"/>
                    <w:jc w:val="center"/>
                    <w:rPr>
                      <w:rFonts w:ascii="仿宋_GB2312"/>
                      <w:position w:val="6"/>
                    </w:rPr>
                  </w:pPr>
                  <w:r>
                    <w:rPr>
                      <w:rFonts w:hint="eastAsia" w:ascii="仿宋_GB2312"/>
                      <w:position w:val="6"/>
                    </w:rPr>
                    <w:t>其它</w:t>
                  </w:r>
                </w:p>
                <w:p>
                  <w:pPr>
                    <w:snapToGrid w:val="0"/>
                    <w:spacing w:line="600" w:lineRule="exact"/>
                    <w:jc w:val="center"/>
                    <w:rPr>
                      <w:rFonts w:ascii="仿宋_GB2312"/>
                      <w:position w:val="6"/>
                    </w:rPr>
                  </w:pPr>
                  <w:r>
                    <w:rPr>
                      <w:rFonts w:hint="eastAsia" w:ascii="仿宋_GB2312"/>
                      <w:position w:val="6"/>
                    </w:rPr>
                    <w:t>投入</w:t>
                  </w:r>
                </w:p>
              </w:tc>
              <w:tc>
                <w:tcPr>
                  <w:tcW w:w="1134" w:type="dxa"/>
                  <w:vAlign w:val="center"/>
                </w:tcPr>
                <w:p>
                  <w:pPr>
                    <w:spacing w:line="600" w:lineRule="exact"/>
                    <w:rPr>
                      <w:rFonts w:ascii="仿宋_GB2312"/>
                      <w:position w:val="6"/>
                    </w:rPr>
                  </w:pPr>
                  <w:r>
                    <w:rPr>
                      <w:rFonts w:hint="eastAsia" w:ascii="仿宋_GB2312"/>
                      <w:position w:val="6"/>
                    </w:rPr>
                    <w:t>金额：</w:t>
                  </w:r>
                </w:p>
                <w:p>
                  <w:pPr>
                    <w:spacing w:line="600" w:lineRule="exact"/>
                    <w:rPr>
                      <w:rFonts w:ascii="仿宋_GB2312"/>
                      <w:position w:val="6"/>
                      <w:u w:val="single"/>
                    </w:rPr>
                  </w:pPr>
                  <w:r>
                    <w:rPr>
                      <w:rFonts w:hint="eastAsia" w:ascii="仿宋_GB2312"/>
                      <w:position w:val="6"/>
                      <w:u w:val="single"/>
                    </w:rPr>
                    <w:t xml:space="preserve">   </w:t>
                  </w:r>
                  <w:r>
                    <w:rPr>
                      <w:rFonts w:hint="eastAsia" w:ascii="仿宋_GB2312"/>
                      <w:position w:val="6"/>
                    </w:rPr>
                    <w:t>万元</w:t>
                  </w:r>
                </w:p>
              </w:tc>
              <w:tc>
                <w:tcPr>
                  <w:tcW w:w="5262" w:type="dxa"/>
                  <w:vAlign w:val="center"/>
                </w:tcPr>
                <w:p>
                  <w:pPr>
                    <w:spacing w:line="600" w:lineRule="exact"/>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52" w:type="dxa"/>
                  <w:vAlign w:val="center"/>
                </w:tcPr>
                <w:p>
                  <w:pPr>
                    <w:snapToGrid w:val="0"/>
                    <w:spacing w:line="600" w:lineRule="exact"/>
                    <w:jc w:val="center"/>
                    <w:rPr>
                      <w:rFonts w:ascii="仿宋_GB2312"/>
                      <w:position w:val="6"/>
                    </w:rPr>
                  </w:pPr>
                  <w:r>
                    <w:rPr>
                      <w:rFonts w:hint="eastAsia" w:ascii="仿宋_GB2312"/>
                      <w:position w:val="6"/>
                    </w:rPr>
                    <w:t>投入</w:t>
                  </w:r>
                </w:p>
                <w:p>
                  <w:pPr>
                    <w:snapToGrid w:val="0"/>
                    <w:spacing w:line="600" w:lineRule="exact"/>
                    <w:jc w:val="center"/>
                    <w:rPr>
                      <w:rFonts w:ascii="仿宋_GB2312"/>
                      <w:position w:val="6"/>
                    </w:rPr>
                  </w:pPr>
                  <w:r>
                    <w:rPr>
                      <w:rFonts w:hint="eastAsia" w:ascii="仿宋_GB2312"/>
                      <w:position w:val="6"/>
                    </w:rPr>
                    <w:t>总计</w:t>
                  </w:r>
                </w:p>
              </w:tc>
              <w:tc>
                <w:tcPr>
                  <w:tcW w:w="1134" w:type="dxa"/>
                  <w:vAlign w:val="center"/>
                </w:tcPr>
                <w:p>
                  <w:pPr>
                    <w:spacing w:line="600" w:lineRule="exact"/>
                    <w:rPr>
                      <w:rFonts w:ascii="仿宋_GB2312"/>
                      <w:position w:val="6"/>
                    </w:rPr>
                  </w:pPr>
                  <w:r>
                    <w:rPr>
                      <w:rFonts w:hint="eastAsia" w:ascii="仿宋_GB2312"/>
                      <w:position w:val="6"/>
                    </w:rPr>
                    <w:t>金额：</w:t>
                  </w:r>
                </w:p>
                <w:p>
                  <w:pPr>
                    <w:spacing w:line="600" w:lineRule="exact"/>
                    <w:rPr>
                      <w:rFonts w:ascii="仿宋_GB2312"/>
                      <w:position w:val="6"/>
                      <w:u w:val="single"/>
                    </w:rPr>
                  </w:pPr>
                  <w:r>
                    <w:rPr>
                      <w:rFonts w:hint="eastAsia" w:ascii="仿宋_GB2312"/>
                      <w:position w:val="6"/>
                      <w:u w:val="single"/>
                    </w:rPr>
                    <w:t xml:space="preserve">   </w:t>
                  </w:r>
                  <w:r>
                    <w:rPr>
                      <w:rFonts w:hint="eastAsia" w:ascii="仿宋_GB2312"/>
                      <w:position w:val="6"/>
                    </w:rPr>
                    <w:t>万元</w:t>
                  </w:r>
                </w:p>
              </w:tc>
              <w:tc>
                <w:tcPr>
                  <w:tcW w:w="5262" w:type="dxa"/>
                  <w:vAlign w:val="center"/>
                </w:tcPr>
                <w:p>
                  <w:pPr>
                    <w:spacing w:line="600" w:lineRule="exact"/>
                    <w:rPr>
                      <w:rFonts w:ascii="仿宋_GB2312"/>
                    </w:rPr>
                  </w:pPr>
                </w:p>
              </w:tc>
            </w:tr>
          </w:tbl>
          <w:p>
            <w:pPr>
              <w:spacing w:line="600" w:lineRule="exact"/>
              <w:rPr>
                <w:rFonts w:ascii="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50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rPr>
            </w:pPr>
            <w:r>
              <w:rPr>
                <w:rFonts w:hint="eastAsia" w:ascii="仿宋_GB2312" w:hAnsi="Times New Roman" w:eastAsia="仿宋_GB2312" w:cs="Times New Roman"/>
              </w:rPr>
              <w:t>真实性承诺</w:t>
            </w:r>
          </w:p>
        </w:tc>
        <w:tc>
          <w:tcPr>
            <w:tcW w:w="7535" w:type="dxa"/>
            <w:gridSpan w:val="8"/>
            <w:tcBorders>
              <w:top w:val="single" w:color="auto" w:sz="4" w:space="0"/>
              <w:left w:val="single" w:color="auto" w:sz="4" w:space="0"/>
              <w:bottom w:val="single" w:color="auto" w:sz="4" w:space="0"/>
              <w:right w:val="single" w:color="auto" w:sz="4" w:space="0"/>
            </w:tcBorders>
          </w:tcPr>
          <w:p>
            <w:pPr>
              <w:spacing w:line="600" w:lineRule="exact"/>
              <w:rPr>
                <w:rFonts w:ascii="仿宋_GB2312" w:hAnsi="Times New Roman" w:eastAsia="仿宋_GB2312" w:cs="Times New Roman"/>
              </w:rPr>
            </w:pPr>
            <w:r>
              <w:rPr>
                <w:rFonts w:hint="eastAsia" w:ascii="仿宋_GB2312" w:hAnsi="Times New Roman" w:eastAsia="仿宋_GB2312" w:cs="Times New Roman"/>
              </w:rPr>
              <w:t>我单位申报的所有材料，均真实、完整、有效，如有不实，愿承担相应的责任。</w:t>
            </w:r>
          </w:p>
          <w:p>
            <w:pPr>
              <w:spacing w:line="600" w:lineRule="exact"/>
              <w:rPr>
                <w:rFonts w:ascii="仿宋_GB2312" w:hAnsi="Times New Roman" w:eastAsia="仿宋_GB2312" w:cs="Times New Roman"/>
              </w:rPr>
            </w:pPr>
            <w:r>
              <w:rPr>
                <w:rFonts w:hint="eastAsia" w:ascii="仿宋_GB2312" w:hAnsi="Times New Roman" w:eastAsia="仿宋_GB2312" w:cs="Times New Roman"/>
              </w:rPr>
              <w:t> </w:t>
            </w:r>
          </w:p>
          <w:p>
            <w:pPr>
              <w:spacing w:line="600" w:lineRule="exact"/>
              <w:rPr>
                <w:rFonts w:ascii="仿宋_GB2312" w:hAnsi="Times New Roman" w:eastAsia="仿宋_GB2312" w:cs="Times New Roman"/>
              </w:rPr>
            </w:pPr>
            <w:r>
              <w:rPr>
                <w:rFonts w:hint="eastAsia" w:ascii="仿宋_GB2312" w:hAnsi="Times New Roman" w:eastAsia="仿宋_GB2312" w:cs="Times New Roman"/>
              </w:rPr>
              <w:t>                </w:t>
            </w:r>
          </w:p>
          <w:p>
            <w:pPr>
              <w:spacing w:line="600" w:lineRule="exact"/>
              <w:rPr>
                <w:rFonts w:ascii="仿宋_GB2312" w:hAnsi="Times New Roman" w:eastAsia="仿宋_GB2312" w:cs="Times New Roman"/>
              </w:rPr>
            </w:pPr>
            <w:r>
              <w:rPr>
                <w:rFonts w:hint="eastAsia" w:ascii="仿宋_GB2312" w:hAnsi="Times New Roman" w:eastAsia="仿宋_GB2312" w:cs="Times New Roman"/>
              </w:rPr>
              <w:t>          法定代表人签章：</w:t>
            </w:r>
          </w:p>
          <w:p>
            <w:pPr>
              <w:spacing w:line="600" w:lineRule="exact"/>
              <w:rPr>
                <w:rFonts w:ascii="仿宋_GB2312"/>
              </w:rPr>
            </w:pPr>
            <w:r>
              <w:rPr>
                <w:rFonts w:hint="eastAsia" w:ascii="仿宋_GB2312" w:hAnsi="Times New Roman" w:eastAsia="仿宋_GB2312" w:cs="Times New Roman"/>
              </w:rPr>
              <w:t>                      </w:t>
            </w:r>
          </w:p>
          <w:p>
            <w:pPr>
              <w:spacing w:line="600" w:lineRule="exact"/>
              <w:ind w:firstLine="525" w:firstLineChars="250"/>
              <w:rPr>
                <w:rFonts w:ascii="仿宋_GB2312" w:hAnsi="Times New Roman" w:eastAsia="仿宋_GB2312" w:cs="Times New Roman"/>
              </w:rPr>
            </w:pPr>
            <w:r>
              <w:rPr>
                <w:rFonts w:hint="eastAsia" w:ascii="仿宋_GB2312" w:hAnsi="Times New Roman" w:eastAsia="仿宋_GB2312" w:cs="Times New Roman"/>
              </w:rPr>
              <w:t>单位公章：</w:t>
            </w:r>
          </w:p>
          <w:p>
            <w:pPr>
              <w:spacing w:line="600" w:lineRule="exact"/>
              <w:rPr>
                <w:rFonts w:ascii="仿宋_GB2312"/>
              </w:rPr>
            </w:pPr>
            <w:r>
              <w:rPr>
                <w:rFonts w:hint="eastAsia" w:ascii="仿宋_GB2312" w:hAnsi="Times New Roman" w:eastAsia="仿宋_GB2312" w:cs="Times New Roman"/>
              </w:rPr>
              <w:t>                              </w:t>
            </w:r>
          </w:p>
          <w:p>
            <w:pPr>
              <w:spacing w:line="600" w:lineRule="exact"/>
              <w:ind w:firstLine="5145" w:firstLineChars="2450"/>
              <w:rPr>
                <w:rFonts w:ascii="仿宋_GB2312"/>
                <w:b/>
              </w:rPr>
            </w:pPr>
            <w:r>
              <w:rPr>
                <w:rFonts w:hint="eastAsia" w:ascii="仿宋_GB2312" w:hAnsi="Times New Roman" w:eastAsia="仿宋_GB2312" w:cs="Times New Roman"/>
              </w:rPr>
              <w:t> 年   月   日</w:t>
            </w:r>
          </w:p>
        </w:tc>
      </w:tr>
    </w:tbl>
    <w:p>
      <w:pPr>
        <w:snapToGrid w:val="0"/>
        <w:spacing w:line="600" w:lineRule="exact"/>
        <w:rPr>
          <w:rFonts w:ascii="黑体" w:hAnsi="黑体" w:eastAsia="黑体"/>
          <w:bCs/>
          <w:position w:val="6"/>
          <w:szCs w:val="32"/>
        </w:rPr>
      </w:pPr>
    </w:p>
    <w:p>
      <w:pPr>
        <w:snapToGrid w:val="0"/>
        <w:spacing w:line="600" w:lineRule="exact"/>
        <w:rPr>
          <w:rFonts w:ascii="黑体" w:hAnsi="黑体" w:eastAsia="黑体"/>
          <w:bCs/>
          <w:position w:val="6"/>
          <w:szCs w:val="32"/>
        </w:rPr>
      </w:pPr>
    </w:p>
    <w:p>
      <w:pPr>
        <w:snapToGrid w:val="0"/>
        <w:spacing w:line="600" w:lineRule="exact"/>
        <w:rPr>
          <w:rFonts w:ascii="黑体" w:hAnsi="黑体" w:eastAsia="黑体"/>
          <w:bCs/>
          <w:position w:val="6"/>
          <w:szCs w:val="32"/>
        </w:rPr>
      </w:pPr>
    </w:p>
    <w:p>
      <w:pPr>
        <w:snapToGrid w:val="0"/>
        <w:spacing w:line="600" w:lineRule="exact"/>
        <w:rPr>
          <w:rFonts w:ascii="黑体" w:hAnsi="黑体" w:eastAsia="黑体"/>
          <w:bCs/>
          <w:position w:val="6"/>
          <w:szCs w:val="32"/>
        </w:rPr>
      </w:pPr>
    </w:p>
    <w:p>
      <w:pPr>
        <w:snapToGrid w:val="0"/>
        <w:spacing w:line="600" w:lineRule="exact"/>
        <w:ind w:firstLine="640" w:firstLineChars="200"/>
        <w:rPr>
          <w:rFonts w:ascii="黑体" w:hAnsi="黑体" w:eastAsia="黑体"/>
          <w:bCs/>
          <w:position w:val="6"/>
          <w:sz w:val="32"/>
          <w:szCs w:val="32"/>
        </w:rPr>
      </w:pPr>
      <w:r>
        <w:rPr>
          <w:rFonts w:hint="eastAsia" w:ascii="黑体" w:hAnsi="黑体" w:eastAsia="黑体"/>
          <w:bCs/>
          <w:position w:val="6"/>
          <w:sz w:val="32"/>
          <w:szCs w:val="32"/>
        </w:rPr>
        <w:t>二、项目基本情况（</w:t>
      </w:r>
      <w:r>
        <w:rPr>
          <w:rFonts w:ascii="黑体" w:hAnsi="黑体" w:eastAsia="黑体"/>
          <w:bCs/>
          <w:position w:val="6"/>
          <w:sz w:val="32"/>
          <w:szCs w:val="32"/>
        </w:rPr>
        <w:t>5000字以内）</w:t>
      </w:r>
    </w:p>
    <w:p>
      <w:pPr>
        <w:spacing w:line="600" w:lineRule="exact"/>
        <w:ind w:firstLine="640" w:firstLineChars="200"/>
        <w:rPr>
          <w:rFonts w:ascii="楷体_GB2312" w:eastAsia="楷体_GB2312"/>
          <w:position w:val="6"/>
          <w:sz w:val="32"/>
          <w:szCs w:val="32"/>
        </w:rPr>
      </w:pPr>
      <w:r>
        <w:rPr>
          <w:rFonts w:hint="eastAsia" w:ascii="楷体_GB2312" w:eastAsia="楷体_GB2312"/>
          <w:position w:val="6"/>
          <w:sz w:val="32"/>
          <w:szCs w:val="32"/>
        </w:rPr>
        <w:t>（一）项目概述</w:t>
      </w:r>
    </w:p>
    <w:p>
      <w:pPr>
        <w:spacing w:line="600" w:lineRule="exact"/>
        <w:ind w:firstLine="640" w:firstLineChars="200"/>
        <w:rPr>
          <w:rFonts w:ascii="仿宋_GB2312" w:eastAsia="仿宋_GB2312"/>
          <w:position w:val="6"/>
          <w:sz w:val="32"/>
          <w:szCs w:val="32"/>
        </w:rPr>
      </w:pPr>
      <w:r>
        <w:rPr>
          <w:rFonts w:hint="eastAsia" w:ascii="仿宋_GB2312" w:eastAsia="仿宋_GB2312"/>
          <w:position w:val="6"/>
          <w:sz w:val="32"/>
          <w:szCs w:val="32"/>
        </w:rPr>
        <w:t>描述企业针对应用场景或痛点，采用5</w:t>
      </w:r>
      <w:r>
        <w:rPr>
          <w:rFonts w:ascii="仿宋_GB2312" w:eastAsia="仿宋_GB2312"/>
          <w:position w:val="6"/>
          <w:sz w:val="32"/>
          <w:szCs w:val="32"/>
        </w:rPr>
        <w:t>G</w:t>
      </w:r>
      <w:r>
        <w:rPr>
          <w:rFonts w:hint="eastAsia" w:ascii="仿宋_GB2312" w:eastAsia="仿宋_GB2312"/>
          <w:position w:val="6"/>
          <w:sz w:val="32"/>
          <w:szCs w:val="32"/>
        </w:rPr>
        <w:t>和工业互联网相关技术，开展5</w:t>
      </w:r>
      <w:r>
        <w:rPr>
          <w:rFonts w:ascii="仿宋_GB2312" w:eastAsia="仿宋_GB2312"/>
          <w:position w:val="6"/>
          <w:sz w:val="32"/>
          <w:szCs w:val="32"/>
        </w:rPr>
        <w:t>G</w:t>
      </w:r>
      <w:r>
        <w:rPr>
          <w:rFonts w:hint="eastAsia" w:ascii="仿宋_GB2312" w:eastAsia="仿宋_GB2312"/>
          <w:position w:val="6"/>
          <w:sz w:val="32"/>
          <w:szCs w:val="32"/>
        </w:rPr>
        <w:t>+工业互联网应用，实现成效</w:t>
      </w:r>
    </w:p>
    <w:p>
      <w:pPr>
        <w:spacing w:line="600" w:lineRule="exact"/>
        <w:ind w:firstLine="640" w:firstLineChars="200"/>
        <w:rPr>
          <w:rFonts w:ascii="楷体_GB2312" w:eastAsia="楷体_GB2312"/>
          <w:position w:val="6"/>
          <w:sz w:val="32"/>
          <w:szCs w:val="32"/>
        </w:rPr>
      </w:pPr>
      <w:r>
        <w:rPr>
          <w:rFonts w:hint="eastAsia" w:ascii="楷体_GB2312" w:eastAsia="楷体_GB2312"/>
          <w:position w:val="6"/>
          <w:sz w:val="32"/>
          <w:szCs w:val="32"/>
        </w:rPr>
        <w:t>（二）项目的创新性</w:t>
      </w:r>
    </w:p>
    <w:p>
      <w:pPr>
        <w:spacing w:line="600" w:lineRule="exact"/>
        <w:ind w:firstLine="640" w:firstLineChars="200"/>
        <w:rPr>
          <w:rFonts w:ascii="仿宋_GB2312" w:eastAsia="仿宋_GB2312"/>
          <w:position w:val="6"/>
          <w:sz w:val="32"/>
          <w:szCs w:val="32"/>
        </w:rPr>
      </w:pPr>
      <w:r>
        <w:rPr>
          <w:rFonts w:hint="eastAsia" w:ascii="仿宋_GB2312" w:eastAsia="仿宋_GB2312"/>
          <w:position w:val="6"/>
          <w:sz w:val="32"/>
          <w:szCs w:val="32"/>
        </w:rPr>
        <w:t>与国内外先进水平的比较</w:t>
      </w:r>
    </w:p>
    <w:p>
      <w:pPr>
        <w:spacing w:line="600" w:lineRule="exact"/>
        <w:ind w:firstLine="640" w:firstLineChars="200"/>
        <w:rPr>
          <w:rFonts w:ascii="楷体_GB2312" w:eastAsia="楷体_GB2312"/>
          <w:position w:val="6"/>
          <w:sz w:val="32"/>
          <w:szCs w:val="32"/>
        </w:rPr>
      </w:pPr>
      <w:r>
        <w:rPr>
          <w:rFonts w:hint="eastAsia" w:ascii="楷体_GB2312" w:eastAsia="楷体_GB2312"/>
          <w:position w:val="6"/>
          <w:sz w:val="32"/>
          <w:szCs w:val="32"/>
        </w:rPr>
        <w:t>（三）项目的可推广性</w:t>
      </w:r>
    </w:p>
    <w:p>
      <w:pPr>
        <w:spacing w:line="600" w:lineRule="exact"/>
        <w:ind w:firstLine="640" w:firstLineChars="200"/>
        <w:rPr>
          <w:rFonts w:ascii="仿宋_GB2312" w:eastAsia="仿宋_GB2312"/>
          <w:position w:val="6"/>
          <w:sz w:val="32"/>
          <w:szCs w:val="32"/>
        </w:rPr>
      </w:pPr>
      <w:r>
        <w:rPr>
          <w:rFonts w:hint="eastAsia" w:ascii="仿宋_GB2312" w:eastAsia="仿宋_GB2312"/>
          <w:position w:val="6"/>
          <w:sz w:val="32"/>
          <w:szCs w:val="32"/>
        </w:rPr>
        <w:t>项目解决方案的成熟度及预期推广效果</w:t>
      </w:r>
    </w:p>
    <w:p>
      <w:pPr>
        <w:snapToGrid w:val="0"/>
        <w:spacing w:line="600" w:lineRule="exact"/>
        <w:ind w:firstLine="640" w:firstLineChars="200"/>
        <w:rPr>
          <w:rFonts w:ascii="黑体" w:hAnsi="黑体" w:eastAsia="黑体"/>
          <w:bCs/>
          <w:position w:val="6"/>
          <w:sz w:val="32"/>
          <w:szCs w:val="32"/>
        </w:rPr>
      </w:pPr>
      <w:r>
        <w:rPr>
          <w:rFonts w:hint="eastAsia" w:ascii="黑体" w:hAnsi="黑体" w:eastAsia="黑体"/>
          <w:bCs/>
          <w:position w:val="6"/>
          <w:sz w:val="32"/>
          <w:szCs w:val="32"/>
        </w:rPr>
        <w:t>三、项目内容（10000字以内）</w:t>
      </w:r>
    </w:p>
    <w:p>
      <w:pPr>
        <w:spacing w:line="600" w:lineRule="exact"/>
        <w:ind w:firstLine="640" w:firstLineChars="200"/>
        <w:rPr>
          <w:rFonts w:ascii="楷体_GB2312" w:eastAsia="楷体_GB2312"/>
          <w:position w:val="6"/>
          <w:sz w:val="32"/>
          <w:szCs w:val="32"/>
        </w:rPr>
      </w:pPr>
      <w:r>
        <w:rPr>
          <w:rFonts w:ascii="楷体_GB2312" w:eastAsia="楷体_GB2312"/>
          <w:position w:val="6"/>
          <w:sz w:val="32"/>
          <w:szCs w:val="32"/>
        </w:rPr>
        <w:t>（一）</w:t>
      </w:r>
      <w:r>
        <w:rPr>
          <w:rFonts w:hint="eastAsia" w:ascii="楷体_GB2312" w:eastAsia="楷体_GB2312"/>
          <w:position w:val="6"/>
          <w:sz w:val="32"/>
          <w:szCs w:val="32"/>
        </w:rPr>
        <w:t>项目投资与建设必要性</w:t>
      </w:r>
    </w:p>
    <w:p>
      <w:pPr>
        <w:spacing w:line="600" w:lineRule="exact"/>
        <w:ind w:firstLine="640" w:firstLineChars="200"/>
        <w:rPr>
          <w:rFonts w:ascii="仿宋_GB2312" w:eastAsia="仿宋_GB2312"/>
          <w:position w:val="6"/>
          <w:sz w:val="32"/>
          <w:szCs w:val="32"/>
        </w:rPr>
      </w:pPr>
      <w:r>
        <w:rPr>
          <w:rFonts w:hint="eastAsia" w:ascii="仿宋_GB2312" w:eastAsia="仿宋_GB2312"/>
          <w:position w:val="6"/>
          <w:sz w:val="32"/>
          <w:szCs w:val="32"/>
        </w:rPr>
        <w:t>明确项目建设投资主体，项目建设总投资，投资构成，项目建设期，以及建设必要性分析等。</w:t>
      </w:r>
    </w:p>
    <w:p>
      <w:pPr>
        <w:spacing w:line="600" w:lineRule="exact"/>
        <w:ind w:firstLine="640" w:firstLineChars="200"/>
        <w:rPr>
          <w:rFonts w:ascii="楷体_GB2312" w:eastAsia="楷体_GB2312"/>
          <w:position w:val="6"/>
          <w:sz w:val="32"/>
          <w:szCs w:val="32"/>
        </w:rPr>
      </w:pPr>
      <w:r>
        <w:rPr>
          <w:rFonts w:ascii="楷体_GB2312" w:eastAsia="楷体_GB2312"/>
          <w:position w:val="6"/>
          <w:sz w:val="32"/>
          <w:szCs w:val="32"/>
        </w:rPr>
        <w:t>（</w:t>
      </w:r>
      <w:r>
        <w:rPr>
          <w:rFonts w:hint="eastAsia" w:ascii="楷体_GB2312" w:eastAsia="楷体_GB2312"/>
          <w:position w:val="6"/>
          <w:sz w:val="32"/>
          <w:szCs w:val="32"/>
        </w:rPr>
        <w:t>二</w:t>
      </w:r>
      <w:r>
        <w:rPr>
          <w:rFonts w:ascii="楷体_GB2312" w:eastAsia="楷体_GB2312"/>
          <w:position w:val="6"/>
          <w:sz w:val="32"/>
          <w:szCs w:val="32"/>
        </w:rPr>
        <w:t>）</w:t>
      </w:r>
      <w:r>
        <w:rPr>
          <w:rFonts w:hint="eastAsia" w:ascii="楷体_GB2312" w:eastAsia="楷体_GB2312"/>
          <w:position w:val="6"/>
          <w:sz w:val="32"/>
          <w:szCs w:val="32"/>
        </w:rPr>
        <w:t>5G网络建设</w:t>
      </w:r>
    </w:p>
    <w:p>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企业建设预计需要的5G基站数量及建设计划等内容。如目前没有5G网络覆盖，与基础电信企业沟通后，确定企业5G建设需求和预计实现网络覆盖的进度安排。</w:t>
      </w:r>
    </w:p>
    <w:p>
      <w:pPr>
        <w:spacing w:line="600" w:lineRule="exact"/>
        <w:ind w:firstLine="640" w:firstLineChars="200"/>
        <w:rPr>
          <w:rFonts w:ascii="楷体_GB2312" w:eastAsia="楷体_GB2312"/>
          <w:position w:val="6"/>
          <w:sz w:val="32"/>
          <w:szCs w:val="32"/>
        </w:rPr>
      </w:pPr>
      <w:r>
        <w:rPr>
          <w:rFonts w:ascii="楷体_GB2312" w:eastAsia="楷体_GB2312"/>
          <w:position w:val="6"/>
          <w:sz w:val="32"/>
          <w:szCs w:val="32"/>
        </w:rPr>
        <w:t>（</w:t>
      </w:r>
      <w:r>
        <w:rPr>
          <w:rFonts w:hint="eastAsia" w:ascii="楷体_GB2312" w:eastAsia="楷体_GB2312"/>
          <w:position w:val="6"/>
          <w:sz w:val="32"/>
          <w:szCs w:val="32"/>
        </w:rPr>
        <w:t>三</w:t>
      </w:r>
      <w:r>
        <w:rPr>
          <w:rFonts w:ascii="楷体_GB2312" w:eastAsia="楷体_GB2312"/>
          <w:position w:val="6"/>
          <w:sz w:val="32"/>
          <w:szCs w:val="32"/>
        </w:rPr>
        <w:t>）</w:t>
      </w:r>
      <w:r>
        <w:rPr>
          <w:rFonts w:hint="eastAsia" w:ascii="楷体_GB2312" w:eastAsia="楷体_GB2312"/>
          <w:position w:val="6"/>
          <w:sz w:val="32"/>
          <w:szCs w:val="32"/>
        </w:rPr>
        <w:t>工业互联网建设</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围绕工业互联网网络、平台、安全三大体系，以及标识解析应用等重点领域，正在实施或计划开展的建设内容。</w:t>
      </w:r>
    </w:p>
    <w:p>
      <w:pPr>
        <w:spacing w:line="600" w:lineRule="exact"/>
        <w:ind w:firstLine="640" w:firstLineChars="200"/>
        <w:rPr>
          <w:rFonts w:ascii="楷体_GB2312" w:eastAsia="楷体_GB2312"/>
          <w:position w:val="6"/>
          <w:sz w:val="32"/>
          <w:szCs w:val="32"/>
        </w:rPr>
      </w:pPr>
      <w:r>
        <w:rPr>
          <w:rFonts w:ascii="楷体_GB2312" w:eastAsia="楷体_GB2312"/>
          <w:position w:val="6"/>
          <w:sz w:val="32"/>
          <w:szCs w:val="32"/>
        </w:rPr>
        <w:t>（</w:t>
      </w:r>
      <w:r>
        <w:rPr>
          <w:rFonts w:hint="eastAsia" w:ascii="楷体_GB2312" w:eastAsia="楷体_GB2312"/>
          <w:position w:val="6"/>
          <w:sz w:val="32"/>
          <w:szCs w:val="32"/>
        </w:rPr>
        <w:t>四</w:t>
      </w:r>
      <w:r>
        <w:rPr>
          <w:rFonts w:ascii="楷体_GB2312" w:eastAsia="楷体_GB2312"/>
          <w:position w:val="6"/>
          <w:sz w:val="32"/>
          <w:szCs w:val="32"/>
        </w:rPr>
        <w:t>）</w:t>
      </w:r>
      <w:r>
        <w:rPr>
          <w:rFonts w:hint="eastAsia" w:ascii="楷体_GB2312" w:eastAsia="楷体_GB2312"/>
          <w:position w:val="6"/>
          <w:sz w:val="32"/>
          <w:szCs w:val="32"/>
        </w:rPr>
        <w:t>典型应用场景</w:t>
      </w:r>
    </w:p>
    <w:p>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结合企业特点和应用需求，企业将开展的5G、工业互联网应用场景描述。</w:t>
      </w:r>
    </w:p>
    <w:p>
      <w:pPr>
        <w:spacing w:line="600" w:lineRule="exact"/>
        <w:ind w:firstLine="640" w:firstLineChars="200"/>
        <w:rPr>
          <w:rFonts w:ascii="楷体_GB2312" w:eastAsia="楷体_GB2312"/>
          <w:position w:val="6"/>
          <w:sz w:val="32"/>
          <w:szCs w:val="32"/>
        </w:rPr>
      </w:pPr>
      <w:r>
        <w:rPr>
          <w:rFonts w:hint="eastAsia" w:ascii="楷体_GB2312" w:eastAsia="楷体_GB2312"/>
          <w:position w:val="6"/>
          <w:sz w:val="32"/>
          <w:szCs w:val="32"/>
        </w:rPr>
        <w:t>（五）项目技术方案与实施内容</w:t>
      </w:r>
    </w:p>
    <w:p>
      <w:pPr>
        <w:spacing w:line="600" w:lineRule="exact"/>
        <w:ind w:firstLine="640" w:firstLineChars="200"/>
        <w:rPr>
          <w:rFonts w:ascii="楷体_GB2312" w:eastAsia="楷体_GB2312"/>
          <w:position w:val="6"/>
          <w:sz w:val="32"/>
          <w:szCs w:val="32"/>
        </w:rPr>
      </w:pPr>
      <w:r>
        <w:rPr>
          <w:rFonts w:hint="eastAsia" w:ascii="楷体_GB2312" w:eastAsia="楷体_GB2312"/>
          <w:position w:val="6"/>
          <w:sz w:val="32"/>
          <w:szCs w:val="32"/>
        </w:rPr>
        <w:t>（六）项目建设进度安排与计划完成内容</w:t>
      </w:r>
    </w:p>
    <w:p>
      <w:pPr>
        <w:spacing w:line="600" w:lineRule="exact"/>
        <w:ind w:firstLine="640" w:firstLineChars="200"/>
        <w:rPr>
          <w:rFonts w:ascii="楷体_GB2312" w:eastAsia="楷体_GB2312"/>
          <w:position w:val="6"/>
          <w:sz w:val="32"/>
          <w:szCs w:val="32"/>
        </w:rPr>
      </w:pPr>
      <w:r>
        <w:rPr>
          <w:rFonts w:hint="eastAsia" w:ascii="楷体_GB2312" w:eastAsia="楷体_GB2312"/>
          <w:position w:val="6"/>
          <w:sz w:val="32"/>
          <w:szCs w:val="32"/>
        </w:rPr>
        <w:t>（七）项目实施成效</w:t>
      </w:r>
    </w:p>
    <w:p>
      <w:pPr>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项目实施前与实施后效果比较，需数据支撑。</w:t>
      </w:r>
    </w:p>
    <w:p>
      <w:pPr>
        <w:snapToGrid w:val="0"/>
        <w:spacing w:line="600" w:lineRule="exact"/>
        <w:ind w:firstLine="640" w:firstLineChars="200"/>
        <w:rPr>
          <w:rFonts w:ascii="黑体" w:hAnsi="黑体" w:eastAsia="黑体"/>
          <w:bCs/>
          <w:position w:val="6"/>
          <w:sz w:val="32"/>
          <w:szCs w:val="32"/>
        </w:rPr>
      </w:pPr>
      <w:r>
        <w:rPr>
          <w:rFonts w:hint="eastAsia" w:ascii="黑体" w:hAnsi="黑体" w:eastAsia="黑体"/>
          <w:bCs/>
          <w:position w:val="6"/>
          <w:sz w:val="32"/>
          <w:szCs w:val="32"/>
        </w:rPr>
        <w:t>四、示范作用和可推广性（2000字左右）</w:t>
      </w:r>
    </w:p>
    <w:p>
      <w:pPr>
        <w:spacing w:line="600" w:lineRule="exact"/>
        <w:ind w:firstLine="640" w:firstLineChars="200"/>
        <w:rPr>
          <w:rFonts w:ascii="仿宋_GB2312" w:eastAsia="仿宋_GB2312"/>
          <w:position w:val="6"/>
          <w:sz w:val="32"/>
          <w:szCs w:val="32"/>
        </w:rPr>
      </w:pPr>
      <w:r>
        <w:rPr>
          <w:rFonts w:hint="eastAsia" w:ascii="仿宋_GB2312" w:eastAsia="仿宋_GB2312"/>
          <w:position w:val="6"/>
          <w:sz w:val="32"/>
          <w:szCs w:val="32"/>
        </w:rPr>
        <w:t>突出项目实施中的示范意义及示范作用，典型经验和做法，以及对典型行业和区域内开展同类业务的可推广性、可复制性等。</w:t>
      </w:r>
    </w:p>
    <w:p>
      <w:pPr>
        <w:snapToGrid w:val="0"/>
        <w:spacing w:line="600" w:lineRule="exact"/>
        <w:ind w:firstLine="640" w:firstLineChars="200"/>
        <w:rPr>
          <w:rFonts w:ascii="黑体" w:hAnsi="黑体" w:eastAsia="黑体"/>
          <w:bCs/>
          <w:position w:val="6"/>
          <w:sz w:val="32"/>
          <w:szCs w:val="32"/>
        </w:rPr>
      </w:pPr>
      <w:r>
        <w:rPr>
          <w:rFonts w:hint="eastAsia" w:ascii="黑体" w:hAnsi="黑体" w:eastAsia="黑体"/>
          <w:bCs/>
          <w:position w:val="6"/>
          <w:sz w:val="32"/>
          <w:szCs w:val="32"/>
        </w:rPr>
        <w:t>五、未来展望（1000字左右）</w:t>
      </w:r>
    </w:p>
    <w:p>
      <w:pPr>
        <w:spacing w:line="600" w:lineRule="exact"/>
        <w:ind w:firstLine="640" w:firstLineChars="200"/>
        <w:rPr>
          <w:rFonts w:ascii="仿宋_GB2312" w:eastAsia="仿宋_GB2312"/>
          <w:position w:val="6"/>
          <w:sz w:val="32"/>
          <w:szCs w:val="32"/>
        </w:rPr>
      </w:pPr>
      <w:r>
        <w:rPr>
          <w:rFonts w:hint="eastAsia" w:ascii="仿宋_GB2312" w:eastAsia="仿宋_GB2312"/>
          <w:position w:val="6"/>
          <w:sz w:val="32"/>
          <w:szCs w:val="32"/>
        </w:rPr>
        <w:t>进一步推进方向与思路</w:t>
      </w:r>
    </w:p>
    <w:p>
      <w:pPr>
        <w:snapToGrid w:val="0"/>
        <w:spacing w:line="600" w:lineRule="exact"/>
        <w:ind w:firstLine="640" w:firstLineChars="200"/>
        <w:rPr>
          <w:rFonts w:ascii="黑体" w:hAnsi="黑体" w:eastAsia="黑体"/>
          <w:bCs/>
          <w:position w:val="6"/>
          <w:sz w:val="32"/>
          <w:szCs w:val="32"/>
        </w:rPr>
      </w:pPr>
      <w:r>
        <w:rPr>
          <w:rFonts w:hint="eastAsia" w:ascii="黑体" w:hAnsi="黑体" w:eastAsia="黑体"/>
          <w:bCs/>
          <w:position w:val="6"/>
          <w:sz w:val="32"/>
          <w:szCs w:val="32"/>
        </w:rPr>
        <w:t>六、相关附件</w:t>
      </w:r>
    </w:p>
    <w:p>
      <w:pPr>
        <w:spacing w:line="600" w:lineRule="exact"/>
        <w:ind w:firstLine="640" w:firstLineChars="200"/>
        <w:rPr>
          <w:rFonts w:ascii="仿宋_GB2312" w:eastAsia="仿宋_GB2312"/>
          <w:position w:val="6"/>
          <w:sz w:val="32"/>
          <w:szCs w:val="32"/>
        </w:rPr>
      </w:pPr>
      <w:r>
        <w:rPr>
          <w:rFonts w:ascii="仿宋_GB2312" w:eastAsia="仿宋_GB2312"/>
          <w:position w:val="6"/>
          <w:sz w:val="32"/>
          <w:szCs w:val="32"/>
        </w:rPr>
        <w:t>1</w:t>
      </w:r>
      <w:r>
        <w:rPr>
          <w:rFonts w:hint="eastAsia" w:ascii="仿宋_GB2312" w:eastAsia="仿宋_GB2312"/>
          <w:position w:val="6"/>
          <w:sz w:val="32"/>
          <w:szCs w:val="32"/>
        </w:rPr>
        <w:t>.企业营业执照复印件</w:t>
      </w:r>
    </w:p>
    <w:p>
      <w:pPr>
        <w:spacing w:line="600" w:lineRule="exact"/>
        <w:ind w:firstLine="640" w:firstLineChars="200"/>
        <w:rPr>
          <w:rFonts w:ascii="仿宋_GB2312" w:eastAsia="仿宋_GB2312"/>
          <w:position w:val="6"/>
          <w:sz w:val="32"/>
          <w:szCs w:val="32"/>
        </w:rPr>
      </w:pPr>
      <w:r>
        <w:rPr>
          <w:rFonts w:ascii="仿宋_GB2312" w:eastAsia="仿宋_GB2312"/>
          <w:position w:val="6"/>
          <w:sz w:val="32"/>
          <w:szCs w:val="32"/>
        </w:rPr>
        <w:t>2</w:t>
      </w:r>
      <w:r>
        <w:rPr>
          <w:rFonts w:hint="eastAsia" w:ascii="仿宋_GB2312" w:eastAsia="仿宋_GB2312"/>
          <w:position w:val="6"/>
          <w:sz w:val="32"/>
          <w:szCs w:val="32"/>
        </w:rPr>
        <w:t>.法定代表人身份证复印件</w:t>
      </w:r>
    </w:p>
    <w:p>
      <w:pPr>
        <w:spacing w:line="600" w:lineRule="exact"/>
        <w:ind w:firstLine="640" w:firstLineChars="200"/>
        <w:rPr>
          <w:rFonts w:ascii="仿宋" w:hAnsi="仿宋" w:eastAsia="仿宋" w:cs="仿宋"/>
          <w:sz w:val="28"/>
          <w:szCs w:val="32"/>
        </w:rPr>
      </w:pPr>
      <w:r>
        <w:rPr>
          <w:rFonts w:hint="eastAsia" w:ascii="仿宋_GB2312" w:eastAsia="仿宋_GB2312"/>
          <w:position w:val="6"/>
          <w:sz w:val="32"/>
          <w:szCs w:val="32"/>
        </w:rPr>
        <w:t>3.补充说明材料（企业与项目相关的资质证明、荣誉奖励、知识产权、客户评价、行业地位等材料）</w:t>
      </w:r>
    </w:p>
    <w:sectPr>
      <w:headerReference r:id="rId3" w:type="default"/>
      <w:footerReference r:id="rId5" w:type="default"/>
      <w:headerReference r:id="rId4" w:type="even"/>
      <w:footerReference r:id="rId6" w:type="even"/>
      <w:pgSz w:w="11906" w:h="16838"/>
      <w:pgMar w:top="1440"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6060440</wp:posOffset>
              </wp:positionH>
              <wp:positionV relativeFrom="page">
                <wp:posOffset>9591675</wp:posOffset>
              </wp:positionV>
              <wp:extent cx="328930" cy="109855"/>
              <wp:effectExtent l="0" t="0" r="0" b="0"/>
              <wp:wrapNone/>
              <wp:docPr id="35" name="Shape 35"/>
              <wp:cNvGraphicFramePr/>
              <a:graphic xmlns:a="http://schemas.openxmlformats.org/drawingml/2006/main">
                <a:graphicData uri="http://schemas.microsoft.com/office/word/2010/wordprocessingShape">
                  <wps:wsp>
                    <wps:cNvSpPr txBox="1"/>
                    <wps:spPr>
                      <a:xfrm>
                        <a:off x="0" y="0"/>
                        <a:ext cx="328930" cy="109855"/>
                      </a:xfrm>
                      <a:prstGeom prst="rect">
                        <a:avLst/>
                      </a:prstGeom>
                      <a:noFill/>
                    </wps:spPr>
                    <wps:txbx>
                      <w:txbxContent>
                        <w:p>
                          <w:pPr>
                            <w:pStyle w:val="17"/>
                            <w:jc w:val="left"/>
                          </w:pPr>
                          <w:r>
                            <w:rPr>
                              <w:rFonts w:ascii="Times New Roman" w:hAnsi="Times New Roman" w:eastAsia="Times New Roman" w:cs="Times New Roman"/>
                              <w:color w:val="000000"/>
                            </w:rPr>
                            <w:t>12—</w:t>
                          </w:r>
                        </w:p>
                      </w:txbxContent>
                    </wps:txbx>
                    <wps:bodyPr wrap="none" lIns="0" tIns="0" rIns="0" bIns="0">
                      <a:spAutoFit/>
                    </wps:bodyPr>
                  </wps:wsp>
                </a:graphicData>
              </a:graphic>
            </wp:anchor>
          </w:drawing>
        </mc:Choice>
        <mc:Fallback>
          <w:pict>
            <v:shape id="Shape 35" o:spid="_x0000_s1026" o:spt="202" type="#_x0000_t202" style="position:absolute;left:0pt;margin-left:477.2pt;margin-top:755.25pt;height:8.65pt;width:25.9pt;mso-position-horizontal-relative:page;mso-position-vertical-relative:page;mso-wrap-style:none;z-index:-251656192;mso-width-relative:page;mso-height-relative:page;" filled="f" stroked="f" coordsize="21600,21600" o:gfxdata="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XXNdNcA&#10;AAAOAQAADwAAAAAAAAABACAAAAAiAAAAZHJzL2Rvd25yZXYueG1sUEsBAhQAFAAAAAgAh07iQFS9&#10;2geuAQAAcQMAAA4AAAAAAAAAAQAgAAAAJgEAAGRycy9lMm9Eb2MueG1sUEsFBgAAAAAGAAYAWQEA&#10;AEYFAAAAAA==&#10;">
              <v:fill on="f" focussize="0,0"/>
              <v:stroke on="f"/>
              <v:imagedata o:title=""/>
              <o:lock v:ext="edit" aspectratio="f"/>
              <v:textbox inset="0mm,0mm,0mm,0mm" style="mso-fit-shape-to-text:t;">
                <w:txbxContent>
                  <w:p>
                    <w:pPr>
                      <w:pStyle w:val="17"/>
                      <w:jc w:val="left"/>
                    </w:pPr>
                    <w:r>
                      <w:rPr>
                        <w:rFonts w:ascii="Times New Roman" w:hAnsi="Times New Roman" w:eastAsia="Times New Roman" w:cs="Times New Roman"/>
                        <w:color w:val="000000"/>
                      </w:rPr>
                      <w:t>12—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935355</wp:posOffset>
              </wp:positionH>
              <wp:positionV relativeFrom="page">
                <wp:posOffset>1023620</wp:posOffset>
              </wp:positionV>
              <wp:extent cx="516890" cy="196850"/>
              <wp:effectExtent l="0" t="0" r="0" b="0"/>
              <wp:wrapNone/>
              <wp:docPr id="33" name="Shape 33"/>
              <wp:cNvGraphicFramePr/>
              <a:graphic xmlns:a="http://schemas.openxmlformats.org/drawingml/2006/main">
                <a:graphicData uri="http://schemas.microsoft.com/office/word/2010/wordprocessingShape">
                  <wps:wsp>
                    <wps:cNvSpPr txBox="1"/>
                    <wps:spPr>
                      <a:xfrm>
                        <a:off x="0" y="0"/>
                        <a:ext cx="516890" cy="196850"/>
                      </a:xfrm>
                      <a:prstGeom prst="rect">
                        <a:avLst/>
                      </a:prstGeom>
                      <a:noFill/>
                    </wps:spPr>
                    <wps:txbx>
                      <w:txbxContent>
                        <w:p>
                          <w:pPr>
                            <w:pStyle w:val="17"/>
                            <w:jc w:val="left"/>
                            <w:rPr>
                              <w:sz w:val="32"/>
                              <w:szCs w:val="32"/>
                            </w:rPr>
                          </w:pPr>
                          <w:r>
                            <w:rPr>
                              <w:rFonts w:ascii="宋体" w:hAnsi="宋体" w:eastAsia="宋体" w:cs="宋体"/>
                              <w:color w:val="000000"/>
                              <w:sz w:val="32"/>
                              <w:szCs w:val="32"/>
                            </w:rPr>
                            <w:t>附件</w:t>
                          </w:r>
                          <w:r>
                            <w:fldChar w:fldCharType="begin"/>
                          </w:r>
                          <w:r>
                            <w:instrText xml:space="preserve"> PAGE \* MERGEFORMAT </w:instrText>
                          </w:r>
                          <w:r>
                            <w:fldChar w:fldCharType="separate"/>
                          </w:r>
                          <w:r>
                            <w:rPr>
                              <w:rFonts w:ascii="Times New Roman" w:hAnsi="Times New Roman" w:eastAsia="Times New Roman" w:cs="Times New Roman"/>
                              <w:color w:val="000000"/>
                              <w:sz w:val="32"/>
                              <w:szCs w:val="32"/>
                            </w:rPr>
                            <w:t>#</w:t>
                          </w:r>
                          <w:r>
                            <w:rPr>
                              <w:rFonts w:ascii="Times New Roman" w:hAnsi="Times New Roman" w:eastAsia="Times New Roman" w:cs="Times New Roman"/>
                              <w:color w:val="000000"/>
                              <w:sz w:val="32"/>
                              <w:szCs w:val="32"/>
                            </w:rPr>
                            <w:fldChar w:fldCharType="end"/>
                          </w:r>
                        </w:p>
                      </w:txbxContent>
                    </wps:txbx>
                    <wps:bodyPr wrap="none" lIns="0" tIns="0" rIns="0" bIns="0">
                      <a:spAutoFit/>
                    </wps:bodyPr>
                  </wps:wsp>
                </a:graphicData>
              </a:graphic>
            </wp:anchor>
          </w:drawing>
        </mc:Choice>
        <mc:Fallback>
          <w:pict>
            <v:shape id="Shape 33" o:spid="_x0000_s1026" o:spt="202" type="#_x0000_t202" style="position:absolute;left:0pt;margin-left:73.65pt;margin-top:80.6pt;height:15.5pt;width:40.7pt;mso-position-horizontal-relative:page;mso-position-vertical-relative:page;mso-wrap-style:none;z-index:-251657216;mso-width-relative:page;mso-height-relative:page;" filled="f" stroked="f" coordsize="21600,21600" o:gfxdata="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3/oqG1gAA&#10;AAsBAAAPAAAAAAAAAAEAIAAAACIAAABkcnMvZG93bnJldi54bWxQSwECFAAUAAAACACHTuJAAoHD&#10;Qa4BAABxAwAADgAAAAAAAAABACAAAAAlAQAAZHJzL2Uyb0RvYy54bWxQSwUGAAAAAAYABgBZAQAA&#10;RQUAAAAA&#10;">
              <v:fill on="f" focussize="0,0"/>
              <v:stroke on="f"/>
              <v:imagedata o:title=""/>
              <o:lock v:ext="edit" aspectratio="f"/>
              <v:textbox inset="0mm,0mm,0mm,0mm" style="mso-fit-shape-to-text:t;">
                <w:txbxContent>
                  <w:p>
                    <w:pPr>
                      <w:pStyle w:val="17"/>
                      <w:jc w:val="left"/>
                      <w:rPr>
                        <w:sz w:val="32"/>
                        <w:szCs w:val="32"/>
                      </w:rPr>
                    </w:pPr>
                    <w:r>
                      <w:rPr>
                        <w:rFonts w:ascii="宋体" w:hAnsi="宋体" w:eastAsia="宋体" w:cs="宋体"/>
                        <w:color w:val="000000"/>
                        <w:sz w:val="32"/>
                        <w:szCs w:val="32"/>
                      </w:rPr>
                      <w:t>附件</w:t>
                    </w:r>
                    <w:r>
                      <w:fldChar w:fldCharType="begin"/>
                    </w:r>
                    <w:r>
                      <w:instrText xml:space="preserve"> PAGE \* MERGEFORMAT </w:instrText>
                    </w:r>
                    <w:r>
                      <w:fldChar w:fldCharType="separate"/>
                    </w:r>
                    <w:r>
                      <w:rPr>
                        <w:rFonts w:ascii="Times New Roman" w:hAnsi="Times New Roman" w:eastAsia="Times New Roman" w:cs="Times New Roman"/>
                        <w:color w:val="000000"/>
                        <w:sz w:val="32"/>
                        <w:szCs w:val="32"/>
                      </w:rPr>
                      <w:t>#</w:t>
                    </w:r>
                    <w:r>
                      <w:rPr>
                        <w:rFonts w:ascii="Times New Roman" w:hAnsi="Times New Roman" w:eastAsia="Times New Roman" w:cs="Times New Roman"/>
                        <w:color w:val="000000"/>
                        <w:sz w:val="32"/>
                        <w:szCs w:val="3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42D2C"/>
    <w:multiLevelType w:val="singleLevel"/>
    <w:tmpl w:val="BAF42D2C"/>
    <w:lvl w:ilvl="0" w:tentative="0">
      <w:start w:val="1"/>
      <w:numFmt w:val="chineseCounting"/>
      <w:suff w:val="nothing"/>
      <w:lvlText w:val="%1、"/>
      <w:lvlJc w:val="left"/>
      <w:rPr>
        <w:rFonts w:hint="eastAsia"/>
      </w:rPr>
    </w:lvl>
  </w:abstractNum>
  <w:abstractNum w:abstractNumId="1">
    <w:nsid w:val="C8F1CBEF"/>
    <w:multiLevelType w:val="singleLevel"/>
    <w:tmpl w:val="C8F1CBEF"/>
    <w:lvl w:ilvl="0" w:tentative="0">
      <w:start w:val="1"/>
      <w:numFmt w:val="decimal"/>
      <w:lvlText w:val="%1."/>
      <w:lvlJc w:val="left"/>
      <w:pPr>
        <w:tabs>
          <w:tab w:val="left" w:pos="312"/>
        </w:tabs>
      </w:pPr>
    </w:lvl>
  </w:abstractNum>
  <w:abstractNum w:abstractNumId="2">
    <w:nsid w:val="5AD26EC9"/>
    <w:multiLevelType w:val="multilevel"/>
    <w:tmpl w:val="5AD26EC9"/>
    <w:lvl w:ilvl="0" w:tentative="0">
      <w:start w:val="1"/>
      <w:numFmt w:val="japaneseCounting"/>
      <w:pStyle w:val="4"/>
      <w:lvlText w:val="（%1）"/>
      <w:lvlJc w:val="left"/>
      <w:pPr>
        <w:ind w:left="1789"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97B59"/>
    <w:rsid w:val="00082537"/>
    <w:rsid w:val="00172492"/>
    <w:rsid w:val="001D20B9"/>
    <w:rsid w:val="00281EE1"/>
    <w:rsid w:val="00325082"/>
    <w:rsid w:val="00407529"/>
    <w:rsid w:val="005335FC"/>
    <w:rsid w:val="005B42B0"/>
    <w:rsid w:val="006062D3"/>
    <w:rsid w:val="00693D94"/>
    <w:rsid w:val="006F35D3"/>
    <w:rsid w:val="007E56F4"/>
    <w:rsid w:val="00897AF8"/>
    <w:rsid w:val="008B04B7"/>
    <w:rsid w:val="008E4A55"/>
    <w:rsid w:val="008F032D"/>
    <w:rsid w:val="00936087"/>
    <w:rsid w:val="009A107A"/>
    <w:rsid w:val="00A003D8"/>
    <w:rsid w:val="00A03C03"/>
    <w:rsid w:val="00A338C7"/>
    <w:rsid w:val="00A55E40"/>
    <w:rsid w:val="00A8450F"/>
    <w:rsid w:val="00AB367F"/>
    <w:rsid w:val="00B550AD"/>
    <w:rsid w:val="00B608B6"/>
    <w:rsid w:val="00BD6FAD"/>
    <w:rsid w:val="00C4226B"/>
    <w:rsid w:val="00CF5372"/>
    <w:rsid w:val="00D00131"/>
    <w:rsid w:val="00D4560A"/>
    <w:rsid w:val="00D624D1"/>
    <w:rsid w:val="00E05C7F"/>
    <w:rsid w:val="00E15722"/>
    <w:rsid w:val="00FE508F"/>
    <w:rsid w:val="00FF6EB2"/>
    <w:rsid w:val="0CF97B59"/>
    <w:rsid w:val="18CF3F73"/>
    <w:rsid w:val="21197EB1"/>
    <w:rsid w:val="2CA31FD8"/>
    <w:rsid w:val="3D753637"/>
    <w:rsid w:val="45E206C5"/>
    <w:rsid w:val="477B17AE"/>
    <w:rsid w:val="4AA27BE4"/>
    <w:rsid w:val="4CAD24AB"/>
    <w:rsid w:val="4FC7474A"/>
    <w:rsid w:val="56FF8173"/>
    <w:rsid w:val="62D14C98"/>
    <w:rsid w:val="6E7D3A7A"/>
    <w:rsid w:val="6F163A36"/>
    <w:rsid w:val="79D4092F"/>
    <w:rsid w:val="7D0269EB"/>
    <w:rsid w:val="7D740401"/>
    <w:rsid w:val="7FDC8777"/>
    <w:rsid w:val="BFD9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3"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黑体" w:hAnsi="黑体" w:eastAsia="黑体" w:cs="Times New Roman"/>
      <w:sz w:val="32"/>
      <w:szCs w:val="32"/>
    </w:rPr>
  </w:style>
  <w:style w:type="paragraph" w:styleId="4">
    <w:name w:val="heading 2"/>
    <w:basedOn w:val="5"/>
    <w:next w:val="1"/>
    <w:unhideWhenUsed/>
    <w:qFormat/>
    <w:uiPriority w:val="9"/>
    <w:pPr>
      <w:numPr>
        <w:ilvl w:val="0"/>
        <w:numId w:val="1"/>
      </w:numPr>
      <w:outlineLvl w:val="1"/>
    </w:pPr>
    <w:rPr>
      <w:rFonts w:ascii="黑体" w:hAnsi="黑体" w:eastAsia="黑体" w:cs="Times New Roman"/>
      <w:b/>
      <w:bCs/>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jc w:val="left"/>
    </w:pPr>
    <w:rPr>
      <w:rFonts w:ascii="楷体_GB2312" w:eastAsia="楷体_GB2312"/>
    </w:rPr>
  </w:style>
  <w:style w:type="paragraph" w:customStyle="1" w:styleId="5">
    <w:name w:val="响应正文"/>
    <w:basedOn w:val="1"/>
    <w:qFormat/>
    <w:uiPriority w:val="0"/>
    <w:pPr>
      <w:ind w:firstLine="640"/>
    </w:pPr>
    <w:rPr>
      <w:rFonts w:ascii="Times New Roman" w:hAnsi="Times New Roman"/>
      <w:sz w:val="24"/>
      <w:szCs w:val="20"/>
    </w:r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rPr>
      <w:rFonts w:eastAsia="宋体"/>
      <w:sz w:val="28"/>
    </w:rPr>
  </w:style>
  <w:style w:type="character" w:styleId="14">
    <w:name w:val="Hyperlink"/>
    <w:basedOn w:val="11"/>
    <w:qFormat/>
    <w:uiPriority w:val="0"/>
    <w:rPr>
      <w:color w:val="0000FF"/>
      <w:u w:val="single"/>
    </w:rPr>
  </w:style>
  <w:style w:type="paragraph" w:customStyle="1" w:styleId="15">
    <w:name w:val="Body text|1"/>
    <w:basedOn w:val="1"/>
    <w:qFormat/>
    <w:uiPriority w:val="0"/>
    <w:pPr>
      <w:spacing w:line="439" w:lineRule="auto"/>
      <w:ind w:firstLine="400"/>
    </w:pPr>
    <w:rPr>
      <w:rFonts w:ascii="宋体" w:hAnsi="宋体" w:eastAsia="宋体" w:cs="宋体"/>
      <w:sz w:val="28"/>
      <w:szCs w:val="28"/>
      <w:lang w:val="zh-TW" w:eastAsia="zh-TW" w:bidi="zh-TW"/>
    </w:rPr>
  </w:style>
  <w:style w:type="paragraph" w:customStyle="1" w:styleId="16">
    <w:name w:val="Heading #2|1"/>
    <w:basedOn w:val="1"/>
    <w:qFormat/>
    <w:uiPriority w:val="0"/>
    <w:pPr>
      <w:spacing w:after="280" w:line="278" w:lineRule="auto"/>
      <w:jc w:val="center"/>
      <w:outlineLvl w:val="1"/>
    </w:pPr>
    <w:rPr>
      <w:rFonts w:ascii="宋体" w:hAnsi="宋体" w:eastAsia="宋体" w:cs="宋体"/>
      <w:sz w:val="42"/>
      <w:szCs w:val="42"/>
      <w:lang w:val="zh-TW" w:eastAsia="zh-TW" w:bidi="zh-TW"/>
    </w:rPr>
  </w:style>
  <w:style w:type="paragraph" w:customStyle="1" w:styleId="17">
    <w:name w:val="Header or footer|1"/>
    <w:basedOn w:val="1"/>
    <w:qFormat/>
    <w:uiPriority w:val="0"/>
    <w:rPr>
      <w:sz w:val="30"/>
      <w:szCs w:val="30"/>
      <w:lang w:val="zh-TW" w:eastAsia="zh-TW" w:bidi="zh-TW"/>
    </w:rPr>
  </w:style>
  <w:style w:type="paragraph" w:customStyle="1" w:styleId="18">
    <w:name w:val="Table caption|1"/>
    <w:basedOn w:val="1"/>
    <w:qFormat/>
    <w:uiPriority w:val="0"/>
    <w:rPr>
      <w:rFonts w:ascii="宋体" w:hAnsi="宋体" w:eastAsia="宋体" w:cs="宋体"/>
      <w:sz w:val="28"/>
      <w:szCs w:val="28"/>
      <w:lang w:val="zh-TW" w:eastAsia="zh-TW" w:bidi="zh-TW"/>
    </w:rPr>
  </w:style>
  <w:style w:type="paragraph" w:customStyle="1" w:styleId="19">
    <w:name w:val="Other|1"/>
    <w:basedOn w:val="1"/>
    <w:qFormat/>
    <w:uiPriority w:val="0"/>
    <w:pPr>
      <w:spacing w:line="439" w:lineRule="auto"/>
      <w:ind w:firstLine="400"/>
    </w:pPr>
    <w:rPr>
      <w:rFonts w:ascii="宋体" w:hAnsi="宋体" w:eastAsia="宋体" w:cs="宋体"/>
      <w:sz w:val="28"/>
      <w:szCs w:val="28"/>
      <w:lang w:val="zh-TW" w:eastAsia="zh-TW" w:bidi="zh-TW"/>
    </w:rPr>
  </w:style>
  <w:style w:type="paragraph" w:customStyle="1" w:styleId="20">
    <w:name w:val="Body text|3"/>
    <w:basedOn w:val="1"/>
    <w:qFormat/>
    <w:uiPriority w:val="0"/>
    <w:pPr>
      <w:spacing w:after="320" w:line="619" w:lineRule="exact"/>
      <w:ind w:firstLine="680"/>
    </w:pPr>
    <w:rPr>
      <w:sz w:val="30"/>
      <w:szCs w:val="30"/>
      <w:lang w:val="zh-TW" w:eastAsia="zh-TW" w:bidi="zh-TW"/>
    </w:rPr>
  </w:style>
  <w:style w:type="paragraph" w:customStyle="1" w:styleId="21">
    <w:name w:val="Heading #1|1"/>
    <w:basedOn w:val="1"/>
    <w:qFormat/>
    <w:uiPriority w:val="0"/>
    <w:pPr>
      <w:spacing w:before="1130" w:after="580"/>
      <w:ind w:left="3540"/>
      <w:outlineLvl w:val="0"/>
    </w:pPr>
    <w:rPr>
      <w:rFonts w:ascii="宋体" w:hAnsi="宋体" w:eastAsia="宋体" w:cs="宋体"/>
      <w:sz w:val="54"/>
      <w:szCs w:val="54"/>
      <w:lang w:val="zh-TW" w:eastAsia="zh-TW" w:bidi="zh-TW"/>
    </w:rPr>
  </w:style>
  <w:style w:type="character" w:customStyle="1" w:styleId="22">
    <w:name w:val="页眉 Char"/>
    <w:basedOn w:val="11"/>
    <w:link w:val="7"/>
    <w:qFormat/>
    <w:uiPriority w:val="0"/>
    <w:rPr>
      <w:rFonts w:asciiTheme="minorHAnsi" w:hAnsiTheme="minorHAnsi" w:eastAsiaTheme="minorEastAsia" w:cstheme="minorBidi"/>
      <w:kern w:val="2"/>
      <w:sz w:val="18"/>
      <w:szCs w:val="18"/>
    </w:rPr>
  </w:style>
  <w:style w:type="character" w:customStyle="1" w:styleId="2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971</Words>
  <Characters>5540</Characters>
  <Lines>46</Lines>
  <Paragraphs>12</Paragraphs>
  <TotalTime>1</TotalTime>
  <ScaleCrop>false</ScaleCrop>
  <LinksUpToDate>false</LinksUpToDate>
  <CharactersWithSpaces>6499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2021-07-09T05:57:00Z</dcterms:created>
  <dc:creator>Leona贺</dc:creator>
  <cp:lastModifiedBy>Administrator</cp:lastModifiedBy>
  <cp:lastPrinted>2021-11-11T01:55:00Z</cp:lastPrinted>
  <dcterms:modified xsi:type="dcterms:W3CDTF">2021-11-12T06:00:54Z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AEF29A208DA84149820D00E9AE06CF04</vt:lpwstr>
  </property>
</Properties>
</file>