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spacing w:line="240" w:lineRule="atLeast"/>
        <w:rPr>
          <w:rFonts w:hint="eastAsia" w:ascii="SimHei" w:hAnsi="宋体" w:eastAsia="SimHei" w:cs="SimHei"/>
          <w:szCs w:val="32"/>
        </w:rPr>
      </w:pPr>
      <w:r>
        <w:rPr>
          <w:rFonts w:hint="eastAsia" w:ascii="SimHei" w:hAnsi="宋体" w:eastAsia="SimHei" w:cs="SimHei"/>
          <w:spacing w:val="-6"/>
          <w:sz w:val="32"/>
          <w:szCs w:val="32"/>
          <w:lang w:bidi="ar"/>
        </w:rPr>
        <w:t>附件</w:t>
      </w:r>
    </w:p>
    <w:p>
      <w:pPr>
        <w:suppressAutoHyphens/>
        <w:spacing w:line="240" w:lineRule="atLeast"/>
        <w:jc w:val="center"/>
        <w:rPr>
          <w:szCs w:val="32"/>
        </w:rPr>
      </w:pPr>
    </w:p>
    <w:p>
      <w:pPr>
        <w:suppressAutoHyphens/>
        <w:spacing w:line="240" w:lineRule="atLeast"/>
        <w:ind w:right="32" w:rightChars="15"/>
        <w:jc w:val="center"/>
        <w:rPr>
          <w:rFonts w:eastAsia="FZXiaoBiaoSong-B05S"/>
          <w:sz w:val="48"/>
          <w:szCs w:val="52"/>
        </w:rPr>
      </w:pPr>
      <w:bookmarkStart w:id="0" w:name="_Toc288079538"/>
      <w:bookmarkStart w:id="1" w:name="_Toc288082541"/>
      <w:bookmarkStart w:id="2" w:name="_Toc288082433"/>
    </w:p>
    <w:p>
      <w:pPr>
        <w:suppressAutoHyphens/>
        <w:spacing w:line="240" w:lineRule="atLeast"/>
        <w:ind w:right="32" w:rightChars="15"/>
        <w:jc w:val="center"/>
        <w:rPr>
          <w:rFonts w:eastAsia="FZXiaoBiaoSong-B05S"/>
          <w:sz w:val="48"/>
          <w:szCs w:val="52"/>
        </w:rPr>
      </w:pPr>
    </w:p>
    <w:p>
      <w:pPr>
        <w:suppressAutoHyphens/>
        <w:spacing w:line="240" w:lineRule="atLeast"/>
        <w:ind w:right="32" w:rightChars="15"/>
        <w:jc w:val="center"/>
        <w:outlineLvl w:val="0"/>
        <w:rPr>
          <w:rFonts w:eastAsia="SimHei"/>
          <w:sz w:val="28"/>
          <w:szCs w:val="52"/>
        </w:rPr>
      </w:pPr>
      <w:bookmarkStart w:id="3" w:name="OLE_LINK59"/>
      <w:r>
        <w:rPr>
          <w:rFonts w:hint="eastAsia" w:ascii="Times New Roman" w:hAnsi="FZXiaoBiaoSong-B05S" w:eastAsia="FZXiaoBiaoSong-B05S" w:cs="FZXiaoBiaoSong-B05S"/>
          <w:spacing w:val="-6"/>
          <w:sz w:val="48"/>
          <w:szCs w:val="52"/>
          <w:lang w:bidi="ar"/>
        </w:rPr>
        <w:t>济南市功能型无人车道路测试与示范应用第三方机构遴选申报书</w:t>
      </w:r>
      <w:bookmarkEnd w:id="0"/>
      <w:bookmarkEnd w:id="1"/>
      <w:bookmarkEnd w:id="2"/>
      <w:bookmarkEnd w:id="3"/>
    </w:p>
    <w:p>
      <w:pPr>
        <w:suppressAutoHyphens/>
        <w:spacing w:line="240" w:lineRule="atLeast"/>
        <w:ind w:firstLine="284" w:firstLineChars="78"/>
        <w:rPr>
          <w:rFonts w:eastAsia="SimHei"/>
          <w:sz w:val="36"/>
          <w:szCs w:val="36"/>
        </w:rPr>
      </w:pPr>
    </w:p>
    <w:p>
      <w:pPr>
        <w:suppressAutoHyphens/>
        <w:spacing w:line="240" w:lineRule="atLeast"/>
        <w:ind w:firstLine="284" w:firstLineChars="78"/>
        <w:rPr>
          <w:rFonts w:eastAsia="SimHei"/>
          <w:sz w:val="36"/>
          <w:szCs w:val="36"/>
        </w:rPr>
      </w:pPr>
    </w:p>
    <w:p>
      <w:pPr>
        <w:suppressAutoHyphens/>
        <w:spacing w:line="240" w:lineRule="atLeast"/>
        <w:ind w:firstLine="284" w:firstLineChars="78"/>
        <w:rPr>
          <w:rFonts w:eastAsia="SimHei"/>
          <w:sz w:val="36"/>
          <w:szCs w:val="36"/>
        </w:rPr>
      </w:pPr>
    </w:p>
    <w:p>
      <w:pPr>
        <w:suppressAutoHyphens/>
        <w:spacing w:line="240" w:lineRule="atLeast"/>
        <w:ind w:firstLine="284" w:firstLineChars="78"/>
        <w:rPr>
          <w:rFonts w:eastAsia="SimHei"/>
          <w:sz w:val="36"/>
          <w:szCs w:val="36"/>
        </w:rPr>
      </w:pPr>
    </w:p>
    <w:p>
      <w:pPr>
        <w:suppressAutoHyphens/>
        <w:spacing w:line="240" w:lineRule="atLeast"/>
        <w:ind w:firstLine="284" w:firstLineChars="78"/>
        <w:rPr>
          <w:rFonts w:eastAsia="SimHei"/>
          <w:sz w:val="36"/>
          <w:szCs w:val="36"/>
        </w:rPr>
      </w:pPr>
    </w:p>
    <w:p>
      <w:pPr>
        <w:suppressAutoHyphens/>
        <w:spacing w:line="360" w:lineRule="auto"/>
        <w:ind w:firstLine="1416" w:firstLineChars="400"/>
        <w:rPr>
          <w:rFonts w:eastAsia="SimHei"/>
          <w:sz w:val="36"/>
          <w:szCs w:val="36"/>
          <w:u w:val="single"/>
        </w:rPr>
      </w:pPr>
      <w:r>
        <w:rPr>
          <w:rFonts w:hint="eastAsia" w:ascii="Times New Roman" w:hAnsi="Times New Roman" w:eastAsia="SimHei" w:cs="SimHei"/>
          <w:spacing w:val="-6"/>
          <w:sz w:val="36"/>
          <w:szCs w:val="36"/>
          <w:lang w:bidi="ar"/>
        </w:rPr>
        <w:t>申报单位：</w:t>
      </w:r>
      <w:r>
        <w:rPr>
          <w:rFonts w:ascii="Times New Roman" w:hAnsi="Times New Roman" w:eastAsia="SimHei" w:cs="Times New Roman"/>
          <w:spacing w:val="-6"/>
          <w:sz w:val="36"/>
          <w:szCs w:val="36"/>
          <w:u w:val="single"/>
          <w:lang w:bidi="ar"/>
        </w:rPr>
        <w:t xml:space="preserve">                    </w:t>
      </w:r>
    </w:p>
    <w:p>
      <w:pPr>
        <w:suppressAutoHyphens/>
        <w:spacing w:line="360" w:lineRule="auto"/>
        <w:ind w:firstLine="1416" w:firstLineChars="400"/>
        <w:rPr>
          <w:rFonts w:eastAsia="SimHei"/>
          <w:szCs w:val="32"/>
          <w:u w:val="single"/>
        </w:rPr>
      </w:pPr>
      <w:r>
        <w:rPr>
          <w:rFonts w:hint="eastAsia" w:ascii="Times New Roman" w:hAnsi="Times New Roman" w:eastAsia="SimHei" w:cs="SimHei"/>
          <w:spacing w:val="-6"/>
          <w:sz w:val="36"/>
          <w:szCs w:val="36"/>
          <w:lang w:bidi="ar"/>
        </w:rPr>
        <w:t>提交日期：</w:t>
      </w:r>
      <w:r>
        <w:rPr>
          <w:rFonts w:ascii="Times New Roman" w:hAnsi="Times New Roman" w:eastAsia="SimHei" w:cs="Times New Roman"/>
          <w:spacing w:val="-6"/>
          <w:sz w:val="36"/>
          <w:szCs w:val="36"/>
          <w:u w:val="single"/>
          <w:lang w:bidi="ar"/>
        </w:rPr>
        <w:t xml:space="preserve">                    </w:t>
      </w:r>
    </w:p>
    <w:p>
      <w:pPr>
        <w:suppressAutoHyphens/>
        <w:spacing w:line="360" w:lineRule="auto"/>
        <w:ind w:firstLine="1416" w:firstLineChars="400"/>
        <w:rPr>
          <w:rFonts w:eastAsia="SimHei"/>
          <w:sz w:val="36"/>
          <w:szCs w:val="36"/>
          <w:u w:val="single"/>
        </w:rPr>
      </w:pPr>
      <w:r>
        <w:rPr>
          <w:rFonts w:hint="eastAsia" w:ascii="Times New Roman" w:hAnsi="Times New Roman" w:eastAsia="SimHei" w:cs="SimHei"/>
          <w:spacing w:val="-6"/>
          <w:sz w:val="36"/>
          <w:szCs w:val="36"/>
          <w:lang w:bidi="ar"/>
        </w:rPr>
        <w:t>联系人：</w:t>
      </w:r>
      <w:r>
        <w:rPr>
          <w:rFonts w:ascii="Times New Roman" w:hAnsi="Times New Roman" w:eastAsia="SimHei" w:cs="Times New Roman"/>
          <w:spacing w:val="-6"/>
          <w:sz w:val="36"/>
          <w:szCs w:val="36"/>
          <w:lang w:bidi="ar"/>
        </w:rPr>
        <w:t xml:space="preserve">  </w:t>
      </w:r>
      <w:r>
        <w:rPr>
          <w:rFonts w:ascii="Times New Roman" w:hAnsi="Times New Roman" w:eastAsia="SimHei" w:cs="Times New Roman"/>
          <w:spacing w:val="-6"/>
          <w:sz w:val="36"/>
          <w:szCs w:val="36"/>
          <w:u w:val="single"/>
          <w:lang w:bidi="ar"/>
        </w:rPr>
        <w:t xml:space="preserve">                    </w:t>
      </w:r>
    </w:p>
    <w:p>
      <w:pPr>
        <w:suppressAutoHyphens/>
        <w:spacing w:line="360" w:lineRule="auto"/>
        <w:ind w:firstLine="1416" w:firstLineChars="400"/>
        <w:rPr>
          <w:rFonts w:eastAsia="SimHei"/>
          <w:sz w:val="36"/>
          <w:szCs w:val="36"/>
          <w:u w:val="single"/>
        </w:rPr>
      </w:pPr>
      <w:r>
        <w:rPr>
          <w:rFonts w:hint="eastAsia" w:ascii="Times New Roman" w:hAnsi="Times New Roman" w:eastAsia="SimHei" w:cs="SimHei"/>
          <w:spacing w:val="-6"/>
          <w:sz w:val="36"/>
          <w:szCs w:val="36"/>
          <w:lang w:bidi="ar"/>
        </w:rPr>
        <w:t>联系电话：</w:t>
      </w:r>
      <w:r>
        <w:rPr>
          <w:rFonts w:ascii="Times New Roman" w:hAnsi="Times New Roman" w:eastAsia="SimHei" w:cs="Times New Roman"/>
          <w:spacing w:val="-6"/>
          <w:sz w:val="36"/>
          <w:szCs w:val="36"/>
          <w:u w:val="single"/>
          <w:lang w:bidi="ar"/>
        </w:rPr>
        <w:t xml:space="preserve">                    </w:t>
      </w:r>
    </w:p>
    <w:p>
      <w:pPr>
        <w:suppressAutoHyphens/>
        <w:spacing w:line="240" w:lineRule="atLeast"/>
        <w:jc w:val="center"/>
        <w:rPr>
          <w:rFonts w:eastAsia="SimHei"/>
          <w:szCs w:val="32"/>
        </w:rPr>
      </w:pPr>
    </w:p>
    <w:p>
      <w:pPr>
        <w:suppressAutoHyphens/>
        <w:spacing w:line="520" w:lineRule="exact"/>
        <w:jc w:val="center"/>
        <w:outlineLvl w:val="0"/>
        <w:rPr>
          <w:rFonts w:eastAsia="FZXiaoBiaoSong-B05S"/>
          <w:sz w:val="36"/>
          <w:szCs w:val="36"/>
        </w:rPr>
      </w:pPr>
      <w:bookmarkStart w:id="4" w:name="_Toc529932783"/>
      <w:bookmarkStart w:id="5" w:name="_Toc288079531"/>
      <w:bookmarkStart w:id="6" w:name="_Toc529932867"/>
      <w:bookmarkStart w:id="7" w:name="_Toc528912240"/>
    </w:p>
    <w:p>
      <w:pPr>
        <w:suppressAutoHyphens/>
        <w:spacing w:line="520" w:lineRule="exact"/>
        <w:jc w:val="center"/>
        <w:outlineLvl w:val="0"/>
        <w:rPr>
          <w:rFonts w:hint="eastAsia" w:ascii="Times New Roman" w:hAnsi="FZXiaoBiaoSong-B05S" w:eastAsia="FZXiaoBiaoSong-B05S" w:cs="FZXiaoBiaoSong-B05S"/>
          <w:sz w:val="36"/>
          <w:szCs w:val="36"/>
          <w:lang w:bidi="ar"/>
        </w:rPr>
      </w:pPr>
    </w:p>
    <w:p>
      <w:pPr>
        <w:suppressAutoHyphens/>
        <w:spacing w:line="520" w:lineRule="exact"/>
        <w:jc w:val="center"/>
        <w:outlineLvl w:val="0"/>
        <w:rPr>
          <w:rFonts w:eastAsia="FZXiaoBiaoSong-B05S"/>
          <w:sz w:val="36"/>
          <w:szCs w:val="36"/>
        </w:rPr>
      </w:pPr>
      <w:r>
        <w:rPr>
          <w:rFonts w:hint="eastAsia" w:ascii="Times New Roman" w:hAnsi="FZXiaoBiaoSong-B05S" w:eastAsia="FZXiaoBiaoSong-B05S" w:cs="FZXiaoBiaoSong-B05S"/>
          <w:sz w:val="36"/>
          <w:szCs w:val="36"/>
          <w:lang w:bidi="ar"/>
        </w:rPr>
        <w:t>填</w:t>
      </w:r>
      <w:r>
        <w:rPr>
          <w:rFonts w:ascii="Times New Roman" w:hAnsi="Times New Roman" w:eastAsia="FZXiaoBiaoSong-B05S" w:cs="Times New Roman"/>
          <w:sz w:val="36"/>
          <w:szCs w:val="36"/>
          <w:lang w:bidi="ar"/>
        </w:rPr>
        <w:t xml:space="preserve"> </w:t>
      </w:r>
      <w:r>
        <w:rPr>
          <w:rFonts w:hint="eastAsia" w:ascii="Times New Roman" w:hAnsi="FZXiaoBiaoSong-B05S" w:eastAsia="FZXiaoBiaoSong-B05S" w:cs="FZXiaoBiaoSong-B05S"/>
          <w:sz w:val="36"/>
          <w:szCs w:val="36"/>
          <w:lang w:bidi="ar"/>
        </w:rPr>
        <w:t>写</w:t>
      </w:r>
      <w:r>
        <w:rPr>
          <w:rFonts w:ascii="Times New Roman" w:hAnsi="Times New Roman" w:eastAsia="FZXiaoBiaoSong-B05S" w:cs="Times New Roman"/>
          <w:sz w:val="36"/>
          <w:szCs w:val="36"/>
          <w:lang w:bidi="ar"/>
        </w:rPr>
        <w:t xml:space="preserve"> </w:t>
      </w:r>
      <w:r>
        <w:rPr>
          <w:rFonts w:hint="eastAsia" w:ascii="Times New Roman" w:hAnsi="FZXiaoBiaoSong-B05S" w:eastAsia="FZXiaoBiaoSong-B05S" w:cs="FZXiaoBiaoSong-B05S"/>
          <w:sz w:val="36"/>
          <w:szCs w:val="36"/>
          <w:lang w:bidi="ar"/>
        </w:rPr>
        <w:t>须</w:t>
      </w:r>
      <w:r>
        <w:rPr>
          <w:rFonts w:ascii="Times New Roman" w:hAnsi="Times New Roman" w:eastAsia="FZXiaoBiaoSong-B05S" w:cs="Times New Roman"/>
          <w:sz w:val="36"/>
          <w:szCs w:val="36"/>
          <w:lang w:bidi="ar"/>
        </w:rPr>
        <w:t xml:space="preserve"> </w:t>
      </w:r>
      <w:r>
        <w:rPr>
          <w:rFonts w:hint="eastAsia" w:ascii="Times New Roman" w:hAnsi="FZXiaoBiaoSong-B05S" w:eastAsia="FZXiaoBiaoSong-B05S" w:cs="FZXiaoBiaoSong-B05S"/>
          <w:sz w:val="36"/>
          <w:szCs w:val="36"/>
          <w:lang w:bidi="ar"/>
        </w:rPr>
        <w:t>知</w:t>
      </w:r>
      <w:bookmarkEnd w:id="4"/>
      <w:bookmarkEnd w:id="5"/>
      <w:bookmarkEnd w:id="6"/>
      <w:bookmarkEnd w:id="7"/>
    </w:p>
    <w:p>
      <w:pPr>
        <w:suppressAutoHyphens/>
        <w:spacing w:line="520" w:lineRule="exact"/>
        <w:jc w:val="center"/>
        <w:outlineLvl w:val="0"/>
        <w:rPr>
          <w:rFonts w:eastAsia="FZXiaoBiaoSong-B05S"/>
          <w:sz w:val="36"/>
          <w:szCs w:val="36"/>
        </w:rPr>
      </w:pPr>
    </w:p>
    <w:p>
      <w:pPr>
        <w:suppressAutoHyphens/>
        <w:spacing w:line="520" w:lineRule="exact"/>
        <w:ind w:firstLine="628" w:firstLineChars="200"/>
        <w:rPr>
          <w:rFonts w:hint="eastAsia" w:ascii="FangSong_GB2312" w:hAnsi="FangSong_GB2312" w:eastAsia="FangSong_GB2312" w:cs="FangSong_GB2312"/>
          <w:szCs w:val="32"/>
        </w:rPr>
      </w:pPr>
      <w:r>
        <w:rPr>
          <w:rFonts w:hint="eastAsia" w:ascii="FangSong_GB2312" w:hAnsi="FangSong_GB2312" w:eastAsia="FangSong_GB2312" w:cs="FangSong_GB2312"/>
          <w:spacing w:val="-6"/>
          <w:sz w:val="32"/>
          <w:szCs w:val="32"/>
          <w:lang w:bidi="ar"/>
        </w:rPr>
        <w:t>请在正式填写本申报书前认真阅读并理解以下内容：</w:t>
      </w:r>
    </w:p>
    <w:p>
      <w:pPr>
        <w:suppressAutoHyphens/>
        <w:spacing w:line="520" w:lineRule="exact"/>
        <w:ind w:firstLine="628" w:firstLineChars="200"/>
        <w:rPr>
          <w:rFonts w:hint="eastAsia"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t>1.申报单位应认真阅读《关于征集济南市功能型无人车道路测试与示范应用第三方机构的公告》和填写要求，按照模板所要求的内容提供相关信息和材料，并保证内容准确、真实，不得包含涉密信息。</w:t>
      </w:r>
    </w:p>
    <w:p>
      <w:pPr>
        <w:suppressAutoHyphens/>
        <w:spacing w:line="520" w:lineRule="exact"/>
        <w:ind w:firstLine="628" w:firstLineChars="200"/>
        <w:rPr>
          <w:rFonts w:hint="eastAsia" w:ascii="FangSong_GB2312" w:hAnsi="FangSong_GB2312" w:eastAsia="FangSong_GB2312" w:cs="FangSong_GB2312"/>
          <w:szCs w:val="32"/>
        </w:rPr>
      </w:pPr>
      <w:r>
        <w:rPr>
          <w:rFonts w:hint="eastAsia" w:ascii="FangSong_GB2312" w:hAnsi="FangSong_GB2312" w:eastAsia="FangSong_GB2312" w:cs="FangSong_GB2312"/>
          <w:spacing w:val="-6"/>
          <w:sz w:val="32"/>
          <w:szCs w:val="32"/>
          <w:lang w:bidi="ar"/>
        </w:rPr>
        <w:t>2.</w:t>
      </w:r>
      <w:r>
        <w:rPr>
          <w:rFonts w:hint="eastAsia"/>
        </w:rPr>
        <w:t xml:space="preserve"> </w:t>
      </w:r>
      <w:r>
        <w:rPr>
          <w:rFonts w:hint="eastAsia" w:ascii="FangSong_GB2312" w:hAnsi="FangSong_GB2312" w:eastAsia="FangSong_GB2312" w:cs="FangSong_GB2312"/>
          <w:spacing w:val="-6"/>
          <w:sz w:val="32"/>
          <w:szCs w:val="32"/>
          <w:lang w:bidi="ar"/>
        </w:rPr>
        <w:t>申报书主要提供能反映申报主体相应能力和优势的信息，应适当总结归纳，控制整体篇幅，避免无用信息。如涉及扫描件或复印件，请确保关键信息清晰无缺失。</w:t>
      </w:r>
    </w:p>
    <w:p>
      <w:pPr>
        <w:suppressAutoHyphens/>
        <w:spacing w:line="520" w:lineRule="exact"/>
        <w:ind w:firstLine="628" w:firstLineChars="200"/>
        <w:rPr>
          <w:rFonts w:hint="eastAsia" w:ascii="FangSong_GB2312" w:hAnsi="FangSong_GB2312" w:eastAsia="FangSong_GB2312" w:cs="FangSong_GB2312"/>
          <w:szCs w:val="32"/>
        </w:rPr>
      </w:pPr>
      <w:r>
        <w:rPr>
          <w:rFonts w:hint="eastAsia" w:ascii="FangSong_GB2312" w:hAnsi="FangSong_GB2312" w:eastAsia="FangSong_GB2312" w:cs="FangSong_GB2312"/>
          <w:spacing w:val="-6"/>
          <w:sz w:val="32"/>
          <w:szCs w:val="32"/>
          <w:lang w:bidi="ar"/>
        </w:rPr>
        <w:t>3.请将申报书及电子版报市工业和信息化局，纸质申报材料一式三份，采用A4纸双面打印，电子材料须为单位盖章的PDF格式。申报材料提交截止时间为XXXX年XX月XX日。</w:t>
      </w:r>
    </w:p>
    <w:p>
      <w:pPr>
        <w:suppressAutoHyphens/>
        <w:spacing w:line="520" w:lineRule="exact"/>
        <w:ind w:firstLine="628" w:firstLineChars="200"/>
        <w:rPr>
          <w:rFonts w:hint="eastAsia" w:ascii="FangSong_GB2312" w:hAnsi="FangSong_GB2312" w:eastAsia="FangSong_GB2312" w:cs="FangSong_GB2312"/>
          <w:szCs w:val="32"/>
        </w:rPr>
      </w:pPr>
      <w:r>
        <w:rPr>
          <w:rFonts w:hint="eastAsia" w:ascii="FangSong_GB2312" w:hAnsi="FangSong_GB2312" w:eastAsia="FangSong_GB2312" w:cs="FangSong_GB2312"/>
          <w:spacing w:val="-6"/>
          <w:sz w:val="32"/>
          <w:szCs w:val="32"/>
          <w:lang w:bidi="ar"/>
        </w:rPr>
        <w:t>4.济南市工业和信息化局将妥善保管申报书，对涉及商业秘密的敏感信息予以保密。</w:t>
      </w:r>
    </w:p>
    <w:p>
      <w:pPr>
        <w:suppressAutoHyphens/>
        <w:spacing w:line="240" w:lineRule="atLeast"/>
        <w:ind w:firstLine="432" w:firstLineChars="200"/>
        <w:rPr>
          <w:rFonts w:hint="eastAsia" w:ascii="FangSong_GB2312" w:hAnsi="FangSong_GB2312" w:eastAsia="FangSong_GB2312" w:cs="FangSong_GB2312"/>
          <w:szCs w:val="32"/>
        </w:rPr>
      </w:pPr>
    </w:p>
    <w:p>
      <w:pPr>
        <w:rPr>
          <w:rFonts w:hint="eastAsia" w:ascii="FangSong_GB2312" w:hAnsi="FangSong_GB2312" w:eastAsia="FangSong_GB2312" w:cs="FangSong_GB2312"/>
          <w:spacing w:val="-6"/>
          <w:sz w:val="32"/>
          <w:szCs w:val="20"/>
          <w:lang w:bidi="ar"/>
        </w:rPr>
        <w:sectPr>
          <w:pgSz w:w="11906" w:h="16838"/>
          <w:pgMar w:top="1967" w:right="1474" w:bottom="1899" w:left="1588" w:header="851" w:footer="1049" w:gutter="0"/>
          <w:cols w:space="425" w:num="1"/>
          <w:docGrid w:type="linesAndChars" w:linePitch="590" w:charSpace="1229"/>
        </w:sectPr>
      </w:pPr>
    </w:p>
    <w:p>
      <w:pPr>
        <w:suppressAutoHyphens/>
        <w:spacing w:line="520" w:lineRule="exact"/>
        <w:jc w:val="center"/>
        <w:rPr>
          <w:rFonts w:hint="eastAsia" w:ascii="FangSong_GB2312" w:hAnsi="FangSong_GB2312" w:eastAsia="FangSong_GB2312" w:cs="FangSong_GB2312"/>
          <w:b/>
          <w:bCs/>
          <w:spacing w:val="-6"/>
          <w:sz w:val="32"/>
          <w:szCs w:val="32"/>
          <w:lang w:bidi="ar"/>
        </w:rPr>
      </w:pPr>
    </w:p>
    <w:p>
      <w:pPr>
        <w:suppressAutoHyphens/>
        <w:spacing w:line="520" w:lineRule="exact"/>
        <w:jc w:val="center"/>
        <w:rPr>
          <w:rFonts w:hint="eastAsia" w:ascii="FangSong_GB2312" w:hAnsi="FangSong_GB2312" w:eastAsia="FangSong_GB2312" w:cs="FangSong_GB2312"/>
          <w:b/>
          <w:bCs/>
          <w:spacing w:val="-6"/>
          <w:sz w:val="32"/>
          <w:szCs w:val="32"/>
          <w:lang w:bidi="ar"/>
        </w:rPr>
      </w:pPr>
    </w:p>
    <w:p>
      <w:pPr>
        <w:suppressAutoHyphens/>
        <w:spacing w:line="520" w:lineRule="exact"/>
        <w:jc w:val="center"/>
        <w:rPr>
          <w:rFonts w:ascii="FangSong_GB2312" w:hAnsi="FangSong_GB2312" w:eastAsia="FangSong_GB2312" w:cs="FangSong_GB2312"/>
          <w:b/>
          <w:bCs/>
          <w:spacing w:val="-6"/>
          <w:sz w:val="32"/>
          <w:szCs w:val="32"/>
          <w:lang w:bidi="ar"/>
        </w:rPr>
      </w:pPr>
      <w:r>
        <w:rPr>
          <w:rFonts w:hint="eastAsia" w:ascii="FZXiaoBiaoSong-B05S" w:hAnsi="FZXiaoBiaoSong-B05S" w:eastAsia="FZXiaoBiaoSong-B05S" w:cs="FZXiaoBiaoSong-B05S"/>
          <w:b w:val="0"/>
          <w:bCs w:val="0"/>
          <w:spacing w:val="-6"/>
          <w:sz w:val="44"/>
          <w:szCs w:val="44"/>
          <w:lang w:val="en-US" w:eastAsia="zh-CN" w:bidi="ar"/>
        </w:rPr>
        <w:t>真实性</w:t>
      </w:r>
      <w:r>
        <w:rPr>
          <w:rFonts w:hint="eastAsia" w:ascii="FZXiaoBiaoSong-B05S" w:hAnsi="FZXiaoBiaoSong-B05S" w:eastAsia="FZXiaoBiaoSong-B05S" w:cs="FZXiaoBiaoSong-B05S"/>
          <w:b w:val="0"/>
          <w:bCs w:val="0"/>
          <w:spacing w:val="-6"/>
          <w:sz w:val="44"/>
          <w:szCs w:val="44"/>
          <w:lang w:bidi="ar"/>
        </w:rPr>
        <w:t>承诺</w:t>
      </w:r>
      <w:bookmarkStart w:id="10" w:name="_GoBack"/>
      <w:bookmarkEnd w:id="10"/>
      <w:r>
        <w:rPr>
          <w:rFonts w:hint="eastAsia" w:ascii="FZXiaoBiaoSong-B05S" w:hAnsi="FZXiaoBiaoSong-B05S" w:eastAsia="FZXiaoBiaoSong-B05S" w:cs="FZXiaoBiaoSong-B05S"/>
          <w:b w:val="0"/>
          <w:bCs w:val="0"/>
          <w:spacing w:val="-6"/>
          <w:sz w:val="44"/>
          <w:szCs w:val="44"/>
          <w:lang w:bidi="ar"/>
        </w:rPr>
        <w:t>书</w:t>
      </w:r>
      <w:r>
        <w:rPr>
          <w:rFonts w:ascii="Cambria Math" w:hAnsi="Cambria Math" w:eastAsia="FangSong_GB2312" w:cs="Cambria Math"/>
          <w:b/>
          <w:bCs/>
          <w:spacing w:val="-6"/>
          <w:sz w:val="32"/>
          <w:szCs w:val="32"/>
          <w:lang w:bidi="ar"/>
        </w:rPr>
        <w:t>​</w:t>
      </w:r>
    </w:p>
    <w:p>
      <w:pPr>
        <w:suppressAutoHyphens/>
        <w:spacing w:line="520" w:lineRule="exact"/>
        <w:rPr>
          <w:rFonts w:ascii="FangSong_GB2312" w:hAnsi="FangSong_GB2312" w:eastAsia="FangSong_GB2312" w:cs="FangSong_GB2312"/>
          <w:spacing w:val="-6"/>
          <w:sz w:val="32"/>
          <w:szCs w:val="32"/>
          <w:lang w:bidi="ar"/>
        </w:rPr>
      </w:pPr>
    </w:p>
    <w:p>
      <w:pPr>
        <w:suppressAutoHyphens/>
        <w:spacing w:line="520" w:lineRule="exact"/>
        <w:ind w:firstLine="616" w:firstLineChars="200"/>
        <w:rPr>
          <w:rFonts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t xml:space="preserve">本企业 </w:t>
      </w:r>
      <w:r>
        <w:rPr>
          <w:rFonts w:hint="eastAsia" w:ascii="FangSong_GB2312" w:hAnsi="FangSong_GB2312" w:eastAsia="FangSong_GB2312" w:cs="FangSong_GB2312"/>
          <w:spacing w:val="-6"/>
          <w:sz w:val="32"/>
          <w:szCs w:val="32"/>
          <w:u w:val="single"/>
          <w:lang w:bidi="ar"/>
        </w:rPr>
        <w:t xml:space="preserve">     </w:t>
      </w:r>
      <w:r>
        <w:rPr>
          <w:rFonts w:hint="eastAsia" w:ascii="FangSong_GB2312" w:hAnsi="FangSong_GB2312" w:eastAsia="FangSong_GB2312" w:cs="FangSong_GB2312"/>
          <w:spacing w:val="-6"/>
          <w:sz w:val="32"/>
          <w:szCs w:val="32"/>
          <w:lang w:bidi="ar"/>
        </w:rPr>
        <w:t>（承诺人）就参与</w:t>
      </w:r>
      <w:r>
        <w:rPr>
          <w:rFonts w:hint="eastAsia" w:ascii="FangSong_GB2312" w:hAnsi="FangSong_GB2312" w:eastAsia="FangSong_GB2312" w:cs="FangSong_GB2312"/>
          <w:i/>
          <w:iCs/>
          <w:spacing w:val="-6"/>
          <w:sz w:val="32"/>
          <w:szCs w:val="32"/>
          <w:u w:val="single"/>
          <w:lang w:bidi="ar"/>
        </w:rPr>
        <w:t xml:space="preserve">  征集济南市功能型无人车道路测试与示范应用第三方机构  </w:t>
      </w:r>
      <w:r>
        <w:rPr>
          <w:rFonts w:ascii="FangSong_GB2312" w:hAnsi="FangSong_GB2312" w:eastAsia="FangSong_GB2312" w:cs="FangSong_GB2312"/>
          <w:spacing w:val="-6"/>
          <w:sz w:val="32"/>
          <w:szCs w:val="32"/>
          <w:u w:val="single"/>
          <w:lang w:bidi="ar"/>
        </w:rPr>
        <w:t xml:space="preserve"> </w:t>
      </w:r>
      <w:r>
        <w:rPr>
          <w:rFonts w:hint="eastAsia" w:ascii="FangSong_GB2312" w:hAnsi="FangSong_GB2312" w:eastAsia="FangSong_GB2312" w:cs="FangSong_GB2312"/>
          <w:spacing w:val="-6"/>
          <w:sz w:val="32"/>
          <w:szCs w:val="32"/>
          <w:u w:val="single"/>
          <w:lang w:bidi="ar"/>
        </w:rPr>
        <w:t>的</w:t>
      </w:r>
      <w:r>
        <w:rPr>
          <w:rFonts w:hint="eastAsia" w:ascii="FangSong_GB2312" w:hAnsi="FangSong_GB2312" w:eastAsia="FangSong_GB2312" w:cs="FangSong_GB2312"/>
          <w:spacing w:val="-6"/>
          <w:sz w:val="32"/>
          <w:szCs w:val="32"/>
          <w:lang w:bidi="ar"/>
        </w:rPr>
        <w:t>申报，郑重承诺如下：</w:t>
      </w:r>
      <w:r>
        <w:rPr>
          <w:rFonts w:ascii="Cambria Math" w:hAnsi="Cambria Math" w:eastAsia="FangSong_GB2312" w:cs="Cambria Math"/>
          <w:spacing w:val="-6"/>
          <w:sz w:val="32"/>
          <w:szCs w:val="32"/>
          <w:lang w:bidi="ar"/>
        </w:rPr>
        <w:t>​</w:t>
      </w:r>
    </w:p>
    <w:p>
      <w:pPr>
        <w:suppressAutoHyphens/>
        <w:spacing w:line="520" w:lineRule="exact"/>
        <w:ind w:firstLine="616" w:firstLineChars="200"/>
        <w:rPr>
          <w:rFonts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t>本企业提交的与本次服务申报相关的全部资料，均系按照贵单位征集要求如实编制、提供，所有信息真实、准确、完整，无任何虚假记载、误导性陈述或重大遗漏。</w:t>
      </w:r>
      <w:r>
        <w:rPr>
          <w:rFonts w:ascii="Cambria Math" w:hAnsi="Cambria Math" w:eastAsia="FangSong_GB2312" w:cs="Cambria Math"/>
          <w:spacing w:val="-6"/>
          <w:sz w:val="32"/>
          <w:szCs w:val="32"/>
          <w:lang w:bidi="ar"/>
        </w:rPr>
        <w:t>​</w:t>
      </w:r>
    </w:p>
    <w:p>
      <w:pPr>
        <w:suppressAutoHyphens/>
        <w:spacing w:line="520" w:lineRule="exact"/>
        <w:ind w:firstLine="616" w:firstLineChars="200"/>
        <w:rPr>
          <w:rFonts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t>本企业对提交资料的真实性、合法性、有效性负责。如有虚假，将依法承担相应责任。</w:t>
      </w:r>
      <w:r>
        <w:rPr>
          <w:rFonts w:ascii="Cambria Math" w:hAnsi="Cambria Math" w:eastAsia="FangSong_GB2312" w:cs="Cambria Math"/>
          <w:spacing w:val="-6"/>
          <w:sz w:val="32"/>
          <w:szCs w:val="32"/>
          <w:lang w:bidi="ar"/>
        </w:rPr>
        <w:t>​</w:t>
      </w:r>
    </w:p>
    <w:p>
      <w:pPr>
        <w:suppressAutoHyphens/>
        <w:spacing w:line="520" w:lineRule="exact"/>
        <w:ind w:firstLine="616" w:firstLineChars="200"/>
        <w:rPr>
          <w:rFonts w:ascii="FangSong_GB2312" w:hAnsi="FangSong_GB2312" w:eastAsia="FangSong_GB2312" w:cs="FangSong_GB2312"/>
          <w:spacing w:val="-6"/>
          <w:sz w:val="32"/>
          <w:szCs w:val="32"/>
          <w:lang w:bidi="ar"/>
        </w:rPr>
      </w:pPr>
    </w:p>
    <w:p>
      <w:pPr>
        <w:suppressAutoHyphens/>
        <w:spacing w:line="520" w:lineRule="exact"/>
        <w:ind w:firstLine="2464" w:firstLineChars="800"/>
        <w:rPr>
          <w:rFonts w:hint="eastAsia"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t>承诺人（企业盖章）：</w:t>
      </w:r>
      <w:r>
        <w:rPr>
          <w:rFonts w:hint="eastAsia" w:ascii="FangSong_GB2312" w:hAnsi="FangSong_GB2312" w:eastAsia="FangSong_GB2312" w:cs="FangSong_GB2312"/>
          <w:spacing w:val="-6"/>
          <w:sz w:val="32"/>
          <w:szCs w:val="32"/>
          <w:u w:val="single"/>
          <w:lang w:bidi="ar"/>
        </w:rPr>
        <w:t xml:space="preserve">                    </w:t>
      </w:r>
    </w:p>
    <w:p>
      <w:pPr>
        <w:suppressAutoHyphens/>
        <w:spacing w:line="520" w:lineRule="exact"/>
        <w:ind w:firstLine="616" w:firstLineChars="200"/>
        <w:jc w:val="right"/>
        <w:rPr>
          <w:rFonts w:hint="eastAsia"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t>日期：</w:t>
      </w:r>
      <w:r>
        <w:rPr>
          <w:rFonts w:hint="eastAsia" w:ascii="FangSong_GB2312" w:hAnsi="FangSong_GB2312" w:eastAsia="FangSong_GB2312" w:cs="FangSong_GB2312"/>
          <w:spacing w:val="-6"/>
          <w:sz w:val="32"/>
          <w:szCs w:val="32"/>
          <w:u w:val="single"/>
          <w:lang w:bidi="ar"/>
        </w:rPr>
        <w:t xml:space="preserve">      </w:t>
      </w:r>
      <w:r>
        <w:rPr>
          <w:rFonts w:hint="eastAsia" w:ascii="FangSong_GB2312" w:hAnsi="FangSong_GB2312" w:eastAsia="FangSong_GB2312" w:cs="FangSong_GB2312"/>
          <w:spacing w:val="-6"/>
          <w:sz w:val="32"/>
          <w:szCs w:val="32"/>
          <w:lang w:bidi="ar"/>
        </w:rPr>
        <w:t>年</w:t>
      </w:r>
      <w:r>
        <w:rPr>
          <w:rFonts w:hint="eastAsia" w:ascii="FangSong_GB2312" w:hAnsi="FangSong_GB2312" w:eastAsia="FangSong_GB2312" w:cs="FangSong_GB2312"/>
          <w:spacing w:val="-6"/>
          <w:sz w:val="32"/>
          <w:szCs w:val="32"/>
          <w:u w:val="single"/>
          <w:lang w:bidi="ar"/>
        </w:rPr>
        <w:t xml:space="preserve">   </w:t>
      </w:r>
      <w:r>
        <w:rPr>
          <w:rFonts w:hint="eastAsia" w:ascii="FangSong_GB2312" w:hAnsi="FangSong_GB2312" w:eastAsia="FangSong_GB2312" w:cs="FangSong_GB2312"/>
          <w:spacing w:val="-6"/>
          <w:sz w:val="32"/>
          <w:szCs w:val="32"/>
          <w:lang w:bidi="ar"/>
        </w:rPr>
        <w:t>月</w:t>
      </w:r>
      <w:r>
        <w:rPr>
          <w:rFonts w:hint="eastAsia" w:ascii="FangSong_GB2312" w:hAnsi="FangSong_GB2312" w:eastAsia="FangSong_GB2312" w:cs="FangSong_GB2312"/>
          <w:spacing w:val="-6"/>
          <w:sz w:val="32"/>
          <w:szCs w:val="32"/>
          <w:u w:val="single"/>
          <w:lang w:bidi="ar"/>
        </w:rPr>
        <w:t xml:space="preserve">   </w:t>
      </w:r>
      <w:r>
        <w:rPr>
          <w:rFonts w:hint="eastAsia" w:ascii="FangSong_GB2312" w:hAnsi="FangSong_GB2312" w:eastAsia="FangSong_GB2312" w:cs="FangSong_GB2312"/>
          <w:spacing w:val="-6"/>
          <w:sz w:val="32"/>
          <w:szCs w:val="32"/>
          <w:lang w:bidi="ar"/>
        </w:rPr>
        <w:t>日</w:t>
      </w: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hint="eastAsia" w:ascii="Times New Roman" w:hAnsi="Times New Roman" w:eastAsia="SimHei" w:cs="SimHei"/>
          <w:spacing w:val="-6"/>
          <w:sz w:val="32"/>
          <w:szCs w:val="32"/>
          <w:lang w:bidi="ar"/>
        </w:rPr>
      </w:pPr>
    </w:p>
    <w:p>
      <w:pPr>
        <w:tabs>
          <w:tab w:val="left" w:pos="0"/>
        </w:tabs>
        <w:suppressAutoHyphens/>
        <w:spacing w:line="480" w:lineRule="exact"/>
        <w:ind w:firstLine="616" w:firstLineChars="200"/>
        <w:outlineLvl w:val="0"/>
        <w:rPr>
          <w:rFonts w:eastAsia="SimHei"/>
          <w:szCs w:val="32"/>
        </w:rPr>
      </w:pPr>
      <w:r>
        <w:rPr>
          <w:rFonts w:hint="eastAsia" w:ascii="Times New Roman" w:hAnsi="Times New Roman" w:eastAsia="SimHei" w:cs="SimHei"/>
          <w:spacing w:val="-6"/>
          <w:sz w:val="32"/>
          <w:szCs w:val="32"/>
          <w:lang w:bidi="ar"/>
        </w:rPr>
        <w:t>一、机构基本情况</w:t>
      </w:r>
    </w:p>
    <w:p>
      <w:pPr>
        <w:suppressAutoHyphens/>
        <w:spacing w:line="480" w:lineRule="exact"/>
        <w:ind w:firstLine="619" w:firstLineChars="200"/>
        <w:outlineLvl w:val="1"/>
        <w:rPr>
          <w:rFonts w:hint="eastAsia" w:ascii="FangSong_GB2312" w:hAnsi="FangSong_GB2312" w:eastAsia="FangSong_GB2312" w:cs="FangSong_GB2312"/>
          <w:b/>
          <w:bCs/>
          <w:szCs w:val="32"/>
        </w:rPr>
      </w:pPr>
      <w:r>
        <w:rPr>
          <w:rFonts w:hint="eastAsia" w:ascii="FangSong_GB2312" w:hAnsi="FangSong_GB2312" w:eastAsia="FangSong_GB2312" w:cs="FangSong_GB2312"/>
          <w:b/>
          <w:bCs/>
          <w:spacing w:val="-6"/>
          <w:sz w:val="32"/>
          <w:szCs w:val="32"/>
          <w:lang w:bidi="ar"/>
        </w:rPr>
        <w:t>（一）机构基本信息</w:t>
      </w:r>
    </w:p>
    <w:tbl>
      <w:tblPr>
        <w:tblStyle w:val="5"/>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842"/>
        <w:gridCol w:w="1701"/>
        <w:gridCol w:w="3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单位全称</w:t>
            </w:r>
          </w:p>
        </w:tc>
        <w:tc>
          <w:tcPr>
            <w:tcW w:w="74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单位法人</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身份证号</w:t>
            </w:r>
          </w:p>
        </w:tc>
        <w:tc>
          <w:tcPr>
            <w:tcW w:w="386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单位地址</w:t>
            </w:r>
          </w:p>
        </w:tc>
        <w:tc>
          <w:tcPr>
            <w:tcW w:w="74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成立时间</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注册资本</w:t>
            </w:r>
          </w:p>
        </w:tc>
        <w:tc>
          <w:tcPr>
            <w:tcW w:w="386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注册地点</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营业执照</w:t>
            </w:r>
          </w:p>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注册登记号</w:t>
            </w:r>
          </w:p>
        </w:tc>
        <w:tc>
          <w:tcPr>
            <w:tcW w:w="386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tabs>
                <w:tab w:val="left" w:pos="1440"/>
              </w:tabs>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资信记录</w:t>
            </w:r>
          </w:p>
        </w:tc>
        <w:tc>
          <w:tcPr>
            <w:tcW w:w="74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在国家企业信息信用公示系统中 □有 □无 不良记录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单位性质</w:t>
            </w:r>
          </w:p>
        </w:tc>
        <w:tc>
          <w:tcPr>
            <w:tcW w:w="74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□国有企业  □国有控股企业  □私营企业</w:t>
            </w:r>
          </w:p>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□事业单位  □社会组织  □外资企业  □合资企业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9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r>
              <w:rPr>
                <w:rFonts w:hint="eastAsia" w:ascii="FangSong_GB2312" w:hAnsi="FangSong_GB2312" w:eastAsia="FangSong_GB2312" w:cs="FangSong_GB2312"/>
                <w:spacing w:val="-6"/>
                <w:sz w:val="24"/>
                <w:lang w:bidi="ar"/>
              </w:rPr>
              <w:t>主营业务及公司介绍</w:t>
            </w:r>
          </w:p>
        </w:tc>
        <w:tc>
          <w:tcPr>
            <w:tcW w:w="7406"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FangSong_GB2312" w:hAnsi="FangSong_GB2312" w:eastAsia="FangSong_GB2312" w:cs="FangSong_GB2312"/>
                <w:sz w:val="24"/>
              </w:rPr>
            </w:pPr>
          </w:p>
        </w:tc>
      </w:tr>
    </w:tbl>
    <w:p>
      <w:pPr>
        <w:spacing w:line="520" w:lineRule="exact"/>
        <w:jc w:val="left"/>
        <w:rPr>
          <w:rFonts w:hint="eastAsia" w:ascii="FangSong_GB2312" w:hAnsi="FangSong_GB2312" w:eastAsia="FangSong_GB2312" w:cs="FangSong_GB2312"/>
          <w:i/>
          <w:iCs/>
          <w:spacing w:val="-6"/>
          <w:sz w:val="32"/>
          <w:szCs w:val="32"/>
          <w:lang w:bidi="ar"/>
        </w:rPr>
      </w:pPr>
      <w:r>
        <w:rPr>
          <w:rFonts w:hint="eastAsia" w:ascii="FangSong_GB2312" w:hAnsi="FangSong_GB2312" w:eastAsia="FangSong_GB2312" w:cs="FangSong_GB2312"/>
          <w:i/>
          <w:iCs/>
          <w:spacing w:val="-6"/>
          <w:sz w:val="32"/>
          <w:szCs w:val="32"/>
          <w:lang w:bidi="ar"/>
        </w:rPr>
        <w:t>后附相关法律地位证明（例如独立法人证书、法人身份证复印件、营业执照、组织机构代码证等）。</w:t>
      </w:r>
    </w:p>
    <w:p>
      <w:pPr>
        <w:spacing w:line="520" w:lineRule="exact"/>
        <w:jc w:val="left"/>
        <w:rPr>
          <w:rFonts w:hint="eastAsia" w:ascii="FangSong_GB2312" w:hAnsi="FangSong_GB2312" w:eastAsia="FangSong_GB2312" w:cs="FangSong_GB2312"/>
          <w:b/>
          <w:bCs/>
          <w:sz w:val="24"/>
          <w:szCs w:val="40"/>
        </w:rPr>
      </w:pPr>
    </w:p>
    <w:p>
      <w:pPr>
        <w:suppressAutoHyphens/>
        <w:spacing w:line="480" w:lineRule="exact"/>
        <w:ind w:firstLine="619" w:firstLineChars="200"/>
        <w:outlineLvl w:val="1"/>
        <w:rPr>
          <w:rFonts w:hint="eastAsia" w:ascii="FangSong_GB2312" w:hAnsi="FangSong_GB2312" w:eastAsia="FangSong_GB2312" w:cs="FangSong_GB2312"/>
          <w:b/>
          <w:bCs/>
          <w:szCs w:val="32"/>
        </w:rPr>
      </w:pPr>
      <w:r>
        <w:rPr>
          <w:rFonts w:hint="eastAsia" w:ascii="FangSong_GB2312" w:hAnsi="FangSong_GB2312" w:eastAsia="FangSong_GB2312" w:cs="FangSong_GB2312"/>
          <w:b/>
          <w:bCs/>
          <w:spacing w:val="-6"/>
          <w:sz w:val="32"/>
          <w:szCs w:val="32"/>
          <w:lang w:bidi="ar"/>
        </w:rPr>
        <w:t>（二）主要联系方式</w:t>
      </w:r>
    </w:p>
    <w:tbl>
      <w:tblPr>
        <w:tblStyle w:val="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988"/>
        <w:gridCol w:w="1706"/>
        <w:gridCol w:w="1011"/>
        <w:gridCol w:w="1398"/>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498"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jc w:val="center"/>
              <w:rPr>
                <w:b/>
                <w:bCs/>
                <w:sz w:val="24"/>
              </w:rPr>
            </w:pPr>
          </w:p>
        </w:tc>
        <w:tc>
          <w:tcPr>
            <w:tcW w:w="580"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jc w:val="center"/>
              <w:rPr>
                <w:b/>
                <w:bCs/>
                <w:sz w:val="24"/>
              </w:rPr>
            </w:pPr>
            <w:r>
              <w:rPr>
                <w:rFonts w:hint="eastAsia" w:ascii="Times New Roman" w:hAnsi="Times New Roman" w:eastAsia="FangSong_GB2312" w:cs="FangSong_GB2312"/>
                <w:b/>
                <w:bCs/>
                <w:spacing w:val="-6"/>
                <w:sz w:val="24"/>
                <w:lang w:bidi="ar"/>
              </w:rPr>
              <w:t>姓名</w:t>
            </w:r>
          </w:p>
        </w:tc>
        <w:tc>
          <w:tcPr>
            <w:tcW w:w="1002"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jc w:val="center"/>
              <w:rPr>
                <w:b/>
                <w:bCs/>
                <w:sz w:val="24"/>
              </w:rPr>
            </w:pPr>
            <w:r>
              <w:rPr>
                <w:rFonts w:hint="eastAsia" w:ascii="Times New Roman" w:hAnsi="Times New Roman" w:eastAsia="FangSong_GB2312" w:cs="FangSong_GB2312"/>
                <w:b/>
                <w:bCs/>
                <w:spacing w:val="-6"/>
                <w:sz w:val="24"/>
                <w:lang w:bidi="ar"/>
              </w:rPr>
              <w:t>部门及职务</w:t>
            </w:r>
          </w:p>
        </w:tc>
        <w:tc>
          <w:tcPr>
            <w:tcW w:w="594"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jc w:val="center"/>
              <w:rPr>
                <w:b/>
                <w:bCs/>
                <w:sz w:val="24"/>
              </w:rPr>
            </w:pPr>
            <w:r>
              <w:rPr>
                <w:rFonts w:hint="eastAsia" w:ascii="Times New Roman" w:hAnsi="Times New Roman" w:eastAsia="FangSong_GB2312" w:cs="FangSong_GB2312"/>
                <w:b/>
                <w:bCs/>
                <w:spacing w:val="-6"/>
                <w:sz w:val="24"/>
                <w:lang w:bidi="ar"/>
              </w:rPr>
              <w:t>手机</w:t>
            </w:r>
          </w:p>
        </w:tc>
        <w:tc>
          <w:tcPr>
            <w:tcW w:w="821"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jc w:val="center"/>
              <w:rPr>
                <w:b/>
                <w:bCs/>
                <w:sz w:val="24"/>
              </w:rPr>
            </w:pPr>
            <w:r>
              <w:rPr>
                <w:rFonts w:hint="eastAsia" w:ascii="Times New Roman" w:hAnsi="Times New Roman" w:eastAsia="FangSong_GB2312" w:cs="FangSong_GB2312"/>
                <w:b/>
                <w:bCs/>
                <w:spacing w:val="-6"/>
                <w:sz w:val="24"/>
                <w:lang w:bidi="ar"/>
              </w:rPr>
              <w:t>办公电话</w:t>
            </w:r>
          </w:p>
        </w:tc>
        <w:tc>
          <w:tcPr>
            <w:tcW w:w="503"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jc w:val="center"/>
              <w:rPr>
                <w:b/>
                <w:bCs/>
                <w:sz w:val="24"/>
              </w:rPr>
            </w:pPr>
            <w:r>
              <w:rPr>
                <w:rFonts w:hint="eastAsia" w:ascii="Times New Roman" w:hAnsi="Times New Roman" w:eastAsia="FangSong_GB2312" w:cs="FangSong_GB2312"/>
                <w:b/>
                <w:bCs/>
                <w:spacing w:val="-6"/>
                <w:sz w:val="24"/>
                <w:lang w:bidi="ar"/>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98"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r>
              <w:rPr>
                <w:rFonts w:hint="eastAsia" w:ascii="Times New Roman" w:hAnsi="Times New Roman" w:eastAsia="FangSong_GB2312" w:cs="FangSong_GB2312"/>
                <w:spacing w:val="-6"/>
                <w:sz w:val="24"/>
                <w:lang w:bidi="ar"/>
              </w:rPr>
              <w:t>支撑工作负责人</w:t>
            </w:r>
          </w:p>
        </w:tc>
        <w:tc>
          <w:tcPr>
            <w:tcW w:w="580"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1002"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594"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821"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503"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498"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r>
              <w:rPr>
                <w:rFonts w:hint="eastAsia" w:ascii="Times New Roman" w:hAnsi="Times New Roman" w:eastAsia="FangSong_GB2312" w:cs="FangSong_GB2312"/>
                <w:spacing w:val="-6"/>
                <w:sz w:val="24"/>
                <w:lang w:bidi="ar"/>
              </w:rPr>
              <w:t>支撑工作联系人</w:t>
            </w:r>
          </w:p>
        </w:tc>
        <w:tc>
          <w:tcPr>
            <w:tcW w:w="580"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1002"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594"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821"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503"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498"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r>
              <w:rPr>
                <w:rFonts w:hint="eastAsia" w:ascii="Times New Roman" w:hAnsi="Times New Roman" w:eastAsia="FangSong_GB2312" w:cs="FangSong_GB2312"/>
                <w:spacing w:val="-6"/>
                <w:sz w:val="24"/>
                <w:lang w:bidi="ar"/>
              </w:rPr>
              <w:t>遴选工作联系人</w:t>
            </w:r>
          </w:p>
        </w:tc>
        <w:tc>
          <w:tcPr>
            <w:tcW w:w="580"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1002"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594"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821"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c>
          <w:tcPr>
            <w:tcW w:w="503" w:type="pct"/>
            <w:tcBorders>
              <w:top w:val="single" w:color="auto" w:sz="4" w:space="0"/>
              <w:left w:val="single" w:color="auto" w:sz="4" w:space="0"/>
              <w:bottom w:val="single" w:color="auto" w:sz="4" w:space="0"/>
              <w:right w:val="single" w:color="auto" w:sz="4" w:space="0"/>
            </w:tcBorders>
            <w:vAlign w:val="center"/>
          </w:tcPr>
          <w:p>
            <w:pPr>
              <w:suppressAutoHyphens/>
              <w:spacing w:line="240" w:lineRule="atLeast"/>
              <w:rPr>
                <w:sz w:val="24"/>
              </w:rPr>
            </w:pPr>
          </w:p>
        </w:tc>
      </w:tr>
    </w:tbl>
    <w:p>
      <w:pPr>
        <w:suppressAutoHyphens/>
        <w:spacing w:line="240" w:lineRule="atLeast"/>
        <w:rPr>
          <w:rFonts w:eastAsia="SimHei"/>
          <w:szCs w:val="32"/>
        </w:rPr>
      </w:pPr>
    </w:p>
    <w:p>
      <w:pPr>
        <w:suppressAutoHyphens/>
        <w:spacing w:line="480" w:lineRule="exact"/>
        <w:ind w:firstLine="619" w:firstLineChars="200"/>
        <w:outlineLvl w:val="1"/>
        <w:rPr>
          <w:rFonts w:hint="eastAsia" w:ascii="FangSong_GB2312" w:hAnsi="FangSong_GB2312" w:eastAsia="FangSong_GB2312" w:cs="FangSong_GB2312"/>
          <w:b/>
          <w:bCs/>
          <w:spacing w:val="-6"/>
          <w:sz w:val="32"/>
          <w:szCs w:val="32"/>
          <w:lang w:bidi="ar"/>
        </w:rPr>
      </w:pPr>
      <w:r>
        <w:rPr>
          <w:rFonts w:hint="eastAsia" w:ascii="FangSong_GB2312" w:hAnsi="FangSong_GB2312" w:eastAsia="FangSong_GB2312" w:cs="FangSong_GB2312"/>
          <w:b/>
          <w:bCs/>
          <w:spacing w:val="-6"/>
          <w:sz w:val="32"/>
          <w:szCs w:val="32"/>
          <w:lang w:bidi="ar"/>
        </w:rPr>
        <w:t>（三）诚信守法证明文件</w:t>
      </w:r>
    </w:p>
    <w:p>
      <w:pPr>
        <w:suppressAutoHyphens/>
        <w:spacing w:line="520" w:lineRule="exact"/>
        <w:ind w:firstLine="616" w:firstLineChars="200"/>
        <w:rPr>
          <w:rFonts w:hint="eastAsia" w:ascii="FangSong_GB2312" w:hAnsi="FangSong_GB2312" w:eastAsia="FangSong_GB2312" w:cs="FangSong_GB2312"/>
          <w:i/>
          <w:iCs/>
          <w:spacing w:val="-6"/>
          <w:sz w:val="32"/>
          <w:szCs w:val="32"/>
          <w:lang w:bidi="ar"/>
        </w:rPr>
      </w:pPr>
      <w:r>
        <w:rPr>
          <w:rFonts w:hint="eastAsia" w:ascii="FangSong_GB2312" w:hAnsi="FangSong_GB2312" w:eastAsia="FangSong_GB2312" w:cs="FangSong_GB2312"/>
          <w:i/>
          <w:iCs/>
          <w:spacing w:val="-6"/>
          <w:sz w:val="32"/>
          <w:szCs w:val="32"/>
          <w:lang w:bidi="ar"/>
        </w:rPr>
        <w:t>（包含纳税证明、无重大违法违规行为记录证明等）</w:t>
      </w:r>
    </w:p>
    <w:p>
      <w:pPr>
        <w:suppressAutoHyphens/>
        <w:spacing w:line="240" w:lineRule="atLeast"/>
        <w:rPr>
          <w:rFonts w:eastAsia="SimHei"/>
          <w:szCs w:val="32"/>
        </w:rPr>
      </w:pPr>
    </w:p>
    <w:p>
      <w:pPr>
        <w:tabs>
          <w:tab w:val="left" w:pos="0"/>
        </w:tabs>
        <w:suppressAutoHyphens/>
        <w:spacing w:line="520" w:lineRule="exact"/>
        <w:ind w:left="420" w:leftChars="200"/>
        <w:outlineLvl w:val="0"/>
        <w:rPr>
          <w:rFonts w:hint="eastAsia" w:ascii="SimHei" w:hAnsi="宋体" w:eastAsia="SimHei" w:cs="SimHei"/>
          <w:spacing w:val="-6"/>
          <w:sz w:val="32"/>
          <w:szCs w:val="32"/>
          <w:lang w:bidi="ar"/>
        </w:rPr>
      </w:pPr>
      <w:r>
        <w:rPr>
          <w:rFonts w:hint="eastAsia" w:ascii="SimHei" w:hAnsi="宋体" w:eastAsia="SimHei" w:cs="SimHei"/>
          <w:spacing w:val="-6"/>
          <w:sz w:val="32"/>
          <w:szCs w:val="32"/>
          <w:lang w:bidi="ar"/>
        </w:rPr>
        <w:t>二、运营能力说明</w:t>
      </w:r>
    </w:p>
    <w:p>
      <w:pPr>
        <w:suppressAutoHyphens/>
        <w:spacing w:line="520" w:lineRule="exact"/>
        <w:ind w:firstLine="616" w:firstLineChars="200"/>
        <w:rPr>
          <w:rFonts w:hint="eastAsia" w:ascii="FangSong_GB2312" w:hAnsi="FangSong_GB2312" w:eastAsia="FangSong_GB2312" w:cs="FangSong_GB2312"/>
          <w:i/>
          <w:iCs/>
          <w:spacing w:val="-6"/>
          <w:sz w:val="32"/>
          <w:szCs w:val="32"/>
          <w:lang w:bidi="ar"/>
        </w:rPr>
      </w:pPr>
      <w:r>
        <w:rPr>
          <w:rFonts w:hint="eastAsia" w:ascii="FangSong_GB2312" w:hAnsi="FangSong_GB2312" w:eastAsia="FangSong_GB2312" w:cs="FangSong_GB2312"/>
          <w:i/>
          <w:iCs/>
          <w:spacing w:val="-6"/>
          <w:sz w:val="32"/>
          <w:szCs w:val="32"/>
          <w:lang w:bidi="ar"/>
        </w:rPr>
        <w:t>（包含但不限于运营监管平台功能详细说明、业务流程描述等）</w:t>
      </w:r>
    </w:p>
    <w:p>
      <w:pPr>
        <w:tabs>
          <w:tab w:val="left" w:pos="0"/>
        </w:tabs>
        <w:suppressAutoHyphens/>
        <w:spacing w:line="520" w:lineRule="exact"/>
        <w:ind w:left="420" w:leftChars="200"/>
        <w:outlineLvl w:val="0"/>
        <w:rPr>
          <w:rFonts w:hint="eastAsia" w:ascii="SimHei" w:hAnsi="宋体" w:eastAsia="SimHei" w:cs="SimHei"/>
          <w:spacing w:val="-6"/>
          <w:sz w:val="32"/>
          <w:szCs w:val="32"/>
          <w:lang w:bidi="ar"/>
        </w:rPr>
      </w:pPr>
    </w:p>
    <w:p>
      <w:pPr>
        <w:tabs>
          <w:tab w:val="left" w:pos="0"/>
        </w:tabs>
        <w:suppressAutoHyphens/>
        <w:spacing w:line="520" w:lineRule="exact"/>
        <w:ind w:left="420" w:leftChars="200"/>
        <w:outlineLvl w:val="0"/>
        <w:rPr>
          <w:rFonts w:hint="eastAsia" w:ascii="SimHei" w:hAnsi="宋体" w:eastAsia="SimHei" w:cs="SimHei"/>
          <w:spacing w:val="-6"/>
          <w:sz w:val="32"/>
          <w:szCs w:val="32"/>
          <w:lang w:bidi="ar"/>
        </w:rPr>
      </w:pPr>
      <w:r>
        <w:rPr>
          <w:rFonts w:hint="eastAsia" w:ascii="SimHei" w:hAnsi="宋体" w:eastAsia="SimHei" w:cs="SimHei"/>
          <w:spacing w:val="-6"/>
          <w:sz w:val="32"/>
          <w:szCs w:val="32"/>
          <w:lang w:bidi="ar"/>
        </w:rPr>
        <w:t>三、保障能力说明</w:t>
      </w:r>
    </w:p>
    <w:p>
      <w:pPr>
        <w:suppressAutoHyphens/>
        <w:spacing w:line="520" w:lineRule="exact"/>
        <w:ind w:firstLine="616" w:firstLineChars="200"/>
        <w:rPr>
          <w:rFonts w:hint="eastAsia" w:ascii="FangSong_GB2312" w:hAnsi="FangSong_GB2312" w:eastAsia="FangSong_GB2312" w:cs="FangSong_GB2312"/>
          <w:i/>
          <w:iCs/>
          <w:spacing w:val="-6"/>
          <w:sz w:val="32"/>
          <w:szCs w:val="32"/>
          <w:lang w:bidi="ar"/>
        </w:rPr>
      </w:pPr>
      <w:r>
        <w:rPr>
          <w:rFonts w:hint="eastAsia" w:ascii="FangSong_GB2312" w:hAnsi="FangSong_GB2312" w:eastAsia="FangSong_GB2312" w:cs="FangSong_GB2312"/>
          <w:i/>
          <w:iCs/>
          <w:spacing w:val="-6"/>
          <w:sz w:val="32"/>
          <w:szCs w:val="32"/>
          <w:lang w:bidi="ar"/>
        </w:rPr>
        <w:t>（包含但不限于功能型无人车测试验证、数据安全管理、网络安全等保建设、车联网数字认证等）</w:t>
      </w:r>
    </w:p>
    <w:p>
      <w:pPr>
        <w:suppressAutoHyphens/>
        <w:spacing w:line="520" w:lineRule="exact"/>
        <w:ind w:firstLine="616" w:firstLineChars="200"/>
        <w:rPr>
          <w:rFonts w:hint="eastAsia" w:ascii="FangSong_GB2312" w:hAnsi="FangSong_GB2312" w:eastAsia="FangSong_GB2312" w:cs="FangSong_GB2312"/>
          <w:spacing w:val="-6"/>
          <w:sz w:val="32"/>
          <w:szCs w:val="32"/>
          <w:lang w:bidi="ar"/>
        </w:rPr>
      </w:pPr>
    </w:p>
    <w:p>
      <w:pPr>
        <w:tabs>
          <w:tab w:val="left" w:pos="0"/>
        </w:tabs>
        <w:suppressAutoHyphens/>
        <w:spacing w:line="520" w:lineRule="exact"/>
        <w:ind w:left="420" w:leftChars="200"/>
        <w:outlineLvl w:val="0"/>
        <w:rPr>
          <w:rFonts w:hint="eastAsia" w:ascii="SimHei" w:hAnsi="宋体" w:eastAsia="SimHei" w:cs="SimHei"/>
          <w:spacing w:val="-6"/>
          <w:sz w:val="32"/>
          <w:szCs w:val="32"/>
          <w:lang w:bidi="ar"/>
        </w:rPr>
      </w:pPr>
      <w:bookmarkStart w:id="8" w:name="OLE_LINK57"/>
      <w:r>
        <w:rPr>
          <w:rFonts w:hint="eastAsia" w:ascii="SimHei" w:hAnsi="宋体" w:eastAsia="SimHei" w:cs="SimHei"/>
          <w:spacing w:val="-6"/>
          <w:sz w:val="32"/>
          <w:szCs w:val="32"/>
          <w:lang w:bidi="ar"/>
        </w:rPr>
        <w:t xml:space="preserve">四、行业经验说明 </w:t>
      </w:r>
    </w:p>
    <w:p>
      <w:pPr>
        <w:suppressAutoHyphens/>
        <w:spacing w:line="520" w:lineRule="exact"/>
        <w:ind w:firstLine="616" w:firstLineChars="200"/>
        <w:rPr>
          <w:rFonts w:hint="eastAsia" w:ascii="FangSong_GB2312" w:hAnsi="FangSong_GB2312" w:eastAsia="FangSong_GB2312" w:cs="FangSong_GB2312"/>
          <w:i/>
          <w:iCs/>
          <w:spacing w:val="-6"/>
          <w:sz w:val="32"/>
          <w:szCs w:val="32"/>
          <w:lang w:bidi="ar"/>
        </w:rPr>
      </w:pPr>
      <w:r>
        <w:rPr>
          <w:rFonts w:hint="eastAsia" w:ascii="FangSong_GB2312" w:hAnsi="FangSong_GB2312" w:eastAsia="FangSong_GB2312" w:cs="FangSong_GB2312"/>
          <w:i/>
          <w:iCs/>
          <w:spacing w:val="-6"/>
          <w:sz w:val="32"/>
          <w:szCs w:val="32"/>
          <w:lang w:bidi="ar"/>
        </w:rPr>
        <w:t>（包含但不限于对行业的理解、相关经验及证明材料等）</w:t>
      </w:r>
    </w:p>
    <w:p>
      <w:pPr>
        <w:suppressAutoHyphens/>
        <w:spacing w:line="520" w:lineRule="exact"/>
        <w:ind w:firstLine="616" w:firstLineChars="200"/>
        <w:rPr>
          <w:rFonts w:hint="eastAsia" w:ascii="FangSong_GB2312" w:hAnsi="FangSong_GB2312" w:eastAsia="FangSong_GB2312" w:cs="FangSong_GB2312"/>
          <w:spacing w:val="-6"/>
          <w:sz w:val="32"/>
          <w:szCs w:val="32"/>
          <w:lang w:bidi="ar"/>
        </w:rPr>
      </w:pPr>
    </w:p>
    <w:bookmarkEnd w:id="8"/>
    <w:p>
      <w:pPr>
        <w:tabs>
          <w:tab w:val="left" w:pos="0"/>
        </w:tabs>
        <w:suppressAutoHyphens/>
        <w:spacing w:line="520" w:lineRule="exact"/>
        <w:ind w:left="420" w:leftChars="200"/>
        <w:outlineLvl w:val="0"/>
        <w:rPr>
          <w:rFonts w:hint="eastAsia" w:ascii="SimHei" w:hAnsi="宋体" w:eastAsia="SimHei" w:cs="SimHei"/>
          <w:spacing w:val="-6"/>
          <w:sz w:val="32"/>
          <w:szCs w:val="32"/>
          <w:lang w:bidi="ar"/>
        </w:rPr>
      </w:pPr>
      <w:r>
        <w:rPr>
          <w:rFonts w:hint="eastAsia" w:ascii="SimHei" w:hAnsi="宋体" w:eastAsia="SimHei" w:cs="SimHei"/>
          <w:spacing w:val="-6"/>
          <w:sz w:val="32"/>
          <w:szCs w:val="32"/>
          <w:lang w:bidi="ar"/>
        </w:rPr>
        <w:t>五、工作方案</w:t>
      </w:r>
    </w:p>
    <w:p>
      <w:pPr>
        <w:suppressAutoHyphens/>
        <w:spacing w:line="520" w:lineRule="exact"/>
        <w:ind w:firstLine="616" w:firstLineChars="200"/>
        <w:rPr>
          <w:rFonts w:hint="eastAsia" w:ascii="FangSong_GB2312" w:hAnsi="FangSong_GB2312" w:eastAsia="FangSong_GB2312" w:cs="FangSong_GB2312"/>
          <w:i/>
          <w:iCs/>
          <w:spacing w:val="-6"/>
          <w:sz w:val="32"/>
          <w:szCs w:val="32"/>
          <w:lang w:bidi="ar"/>
        </w:rPr>
      </w:pPr>
      <w:r>
        <w:rPr>
          <w:rFonts w:hint="eastAsia" w:ascii="FangSong_GB2312" w:hAnsi="FangSong_GB2312" w:eastAsia="FangSong_GB2312" w:cs="FangSong_GB2312"/>
          <w:i/>
          <w:iCs/>
          <w:spacing w:val="-6"/>
          <w:sz w:val="32"/>
          <w:szCs w:val="32"/>
          <w:lang w:bidi="ar"/>
        </w:rPr>
        <w:t>（</w:t>
      </w:r>
      <w:bookmarkStart w:id="9" w:name="OLE_LINK58"/>
      <w:r>
        <w:rPr>
          <w:rFonts w:hint="eastAsia" w:ascii="FangSong_GB2312" w:hAnsi="FangSong_GB2312" w:eastAsia="FangSong_GB2312" w:cs="FangSong_GB2312"/>
          <w:i/>
          <w:iCs/>
          <w:spacing w:val="-6"/>
          <w:sz w:val="32"/>
          <w:szCs w:val="32"/>
          <w:lang w:bidi="ar"/>
        </w:rPr>
        <w:t>包含</w:t>
      </w:r>
      <w:bookmarkEnd w:id="9"/>
      <w:r>
        <w:rPr>
          <w:rFonts w:hint="eastAsia" w:ascii="FangSong_GB2312" w:hAnsi="FangSong_GB2312" w:eastAsia="FangSong_GB2312" w:cs="FangSong_GB2312"/>
          <w:i/>
          <w:iCs/>
          <w:spacing w:val="-6"/>
          <w:sz w:val="32"/>
          <w:szCs w:val="32"/>
          <w:lang w:bidi="ar"/>
        </w:rPr>
        <w:t>但不限服务内容理解、服务承诺、应急保障措施等）</w:t>
      </w:r>
    </w:p>
    <w:p>
      <w:pPr>
        <w:widowControl/>
        <w:jc w:val="left"/>
        <w:rPr>
          <w:rFonts w:hint="eastAsia" w:ascii="FangSong_GB2312" w:hAnsi="FangSong_GB2312" w:eastAsia="FangSong_GB2312" w:cs="FangSong_GB2312"/>
          <w:spacing w:val="-6"/>
          <w:sz w:val="32"/>
          <w:szCs w:val="32"/>
          <w:lang w:bidi="ar"/>
        </w:rPr>
      </w:pPr>
      <w:r>
        <w:rPr>
          <w:rFonts w:hint="eastAsia" w:ascii="FangSong_GB2312" w:hAnsi="FangSong_GB2312" w:eastAsia="FangSong_GB2312" w:cs="FangSong_GB2312"/>
          <w:spacing w:val="-6"/>
          <w:sz w:val="32"/>
          <w:szCs w:val="32"/>
          <w:lang w:bidi="ar"/>
        </w:rPr>
        <w:br w:type="page"/>
      </w:r>
    </w:p>
    <w:p>
      <w:pPr>
        <w:tabs>
          <w:tab w:val="left" w:pos="0"/>
        </w:tabs>
        <w:suppressAutoHyphens/>
        <w:spacing w:line="520" w:lineRule="exact"/>
        <w:ind w:left="420" w:leftChars="200"/>
        <w:outlineLvl w:val="0"/>
        <w:rPr>
          <w:rFonts w:hint="eastAsia" w:ascii="SimHei" w:hAnsi="宋体" w:eastAsia="SimHei" w:cs="SimHei"/>
          <w:spacing w:val="-6"/>
          <w:sz w:val="32"/>
          <w:szCs w:val="32"/>
          <w:lang w:bidi="ar"/>
        </w:rPr>
      </w:pPr>
      <w:r>
        <w:rPr>
          <w:rFonts w:hint="eastAsia" w:ascii="SimHei" w:hAnsi="宋体" w:eastAsia="SimHei" w:cs="SimHei"/>
          <w:spacing w:val="-6"/>
          <w:sz w:val="32"/>
          <w:szCs w:val="32"/>
          <w:lang w:bidi="ar"/>
        </w:rPr>
        <w:t>六、承诺书</w:t>
      </w:r>
    </w:p>
    <w:p>
      <w:pPr>
        <w:suppressAutoHyphens/>
        <w:spacing w:line="520" w:lineRule="exact"/>
        <w:jc w:val="center"/>
        <w:rPr>
          <w:rFonts w:hint="eastAsia" w:ascii="FangSong_GB2312" w:hAnsi="FangSong_GB2312" w:eastAsia="FangSong_GB2312" w:cs="FangSong_GB2312"/>
          <w:b/>
          <w:bCs/>
          <w:spacing w:val="-6"/>
          <w:sz w:val="32"/>
          <w:szCs w:val="32"/>
          <w:lang w:bidi="ar"/>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2A86695-1B9A-4A5C-8A51-C5F45897804F}"/>
  </w:font>
  <w:font w:name="宋体">
    <w:panose1 w:val="02010600030101010101"/>
    <w:charset w:val="86"/>
    <w:family w:val="auto"/>
    <w:pitch w:val="default"/>
    <w:sig w:usb0="00000203" w:usb1="288F0000" w:usb2="00000006" w:usb3="00000000" w:csb0="00040001" w:csb1="00000000"/>
    <w:embedRegular r:id="rId2" w:fontKey="{D1856A38-AABC-4253-A753-E68343806089}"/>
  </w:font>
  <w:font w:name="Wingdings">
    <w:panose1 w:val="05000000000000000000"/>
    <w:charset w:val="02"/>
    <w:family w:val="auto"/>
    <w:pitch w:val="default"/>
    <w:sig w:usb0="00000000" w:usb1="00000000" w:usb2="00000000" w:usb3="00000000" w:csb0="80000000" w:csb1="00000000"/>
    <w:embedRegular r:id="rId3" w:fontKey="{3A70156B-C5E2-4D6C-BCEA-8ACC17879291}"/>
  </w:font>
  <w:font w:name="Arial">
    <w:panose1 w:val="020B0604020202020204"/>
    <w:charset w:val="01"/>
    <w:family w:val="swiss"/>
    <w:pitch w:val="default"/>
    <w:sig w:usb0="E0002AFF" w:usb1="C0007843" w:usb2="00000009" w:usb3="00000000" w:csb0="400001FF" w:csb1="FFFF0000"/>
    <w:embedRegular r:id="rId4" w:fontKey="{31EEC523-E3E5-41A4-B53D-1E9DF9D7EEB4}"/>
  </w:font>
  <w:font w:name="SimHei">
    <w:panose1 w:val="02010609060101010101"/>
    <w:charset w:val="86"/>
    <w:family w:val="auto"/>
    <w:pitch w:val="default"/>
    <w:sig w:usb0="800002BF" w:usb1="38CF7CFA" w:usb2="00000016" w:usb3="00000000" w:csb0="00040001" w:csb1="00000000"/>
    <w:embedRegular r:id="rId5" w:fontKey="{D62490C8-4B23-42AE-AB5C-03B645B44ACA}"/>
  </w:font>
  <w:font w:name="Courier New">
    <w:panose1 w:val="02070309020205020404"/>
    <w:charset w:val="01"/>
    <w:family w:val="modern"/>
    <w:pitch w:val="default"/>
    <w:sig w:usb0="E0002AFF" w:usb1="C0007843" w:usb2="00000009" w:usb3="00000000" w:csb0="400001FF" w:csb1="FFFF0000"/>
    <w:embedRegular r:id="rId6" w:fontKey="{339F9A4D-91DC-4FC2-9BFF-65E6F934A124}"/>
  </w:font>
  <w:font w:name="Symbol">
    <w:panose1 w:val="05050102010706020507"/>
    <w:charset w:val="02"/>
    <w:family w:val="roman"/>
    <w:pitch w:val="default"/>
    <w:sig w:usb0="00000000" w:usb1="00000000" w:usb2="00000000" w:usb3="00000000" w:csb0="80000000" w:csb1="00000000"/>
    <w:embedRegular r:id="rId7" w:fontKey="{17AC3C00-6593-45D5-B74C-F8ED9EBD6263}"/>
  </w:font>
  <w:font w:name="Calibri">
    <w:panose1 w:val="020F0502020204030204"/>
    <w:charset w:val="00"/>
    <w:family w:val="swiss"/>
    <w:pitch w:val="default"/>
    <w:sig w:usb0="E00002FF" w:usb1="4000ACFF" w:usb2="00000001" w:usb3="00000000" w:csb0="2000019F" w:csb1="00000000"/>
    <w:embedRegular r:id="rId8" w:fontKey="{CDCD3290-B466-4403-8B0A-7CB01C8CA76E}"/>
  </w:font>
  <w:font w:name="Cambria">
    <w:panose1 w:val="02040503050406030204"/>
    <w:charset w:val="00"/>
    <w:family w:val="roman"/>
    <w:pitch w:val="default"/>
    <w:sig w:usb0="E00002FF" w:usb1="400004FF" w:usb2="00000000" w:usb3="00000000" w:csb0="2000019F" w:csb1="00000000"/>
    <w:embedRegular r:id="rId9" w:fontKey="{6EFB6468-26A1-4F16-AD9C-D884A90CDA27}"/>
  </w:font>
  <w:font w:name="FangSong_GB2312">
    <w:panose1 w:val="02010609030101010101"/>
    <w:charset w:val="86"/>
    <w:family w:val="modern"/>
    <w:pitch w:val="default"/>
    <w:sig w:usb0="00000001" w:usb1="080E0000" w:usb2="00000000" w:usb3="00000000" w:csb0="00040000" w:csb1="00000000"/>
    <w:embedRegular r:id="rId10" w:fontKey="{70756FAA-D912-42A9-9C09-812721AC4D41}"/>
  </w:font>
  <w:font w:name="FZXiaoBiaoSong-B05S">
    <w:panose1 w:val="03000509000000000000"/>
    <w:charset w:val="86"/>
    <w:family w:val="auto"/>
    <w:pitch w:val="default"/>
    <w:sig w:usb0="00000001" w:usb1="080E0000" w:usb2="00000000" w:usb3="00000000" w:csb0="00040000" w:csb1="00000000"/>
    <w:embedRegular r:id="rId11" w:fontKey="{062903B2-FB13-49F5-8B2E-0E02EF72C059}"/>
  </w:font>
  <w:font w:name="Cambria Math">
    <w:panose1 w:val="02040503050406030204"/>
    <w:charset w:val="00"/>
    <w:family w:val="roman"/>
    <w:pitch w:val="default"/>
    <w:sig w:usb0="E00002FF" w:usb1="420024FF" w:usb2="00000000" w:usb3="00000000" w:csb0="2000019F" w:csb1="00000000"/>
    <w:embedRegular r:id="rId12" w:fontKey="{C72F447F-B62E-43DD-A0C2-2A76935B5E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5NzkxMGU4YjkyYzIzOWUyZWEyYzZmYmRiYzNhZmUifQ=="/>
  </w:docVars>
  <w:rsids>
    <w:rsidRoot w:val="3CF41947"/>
    <w:rsid w:val="00001AD6"/>
    <w:rsid w:val="0006742C"/>
    <w:rsid w:val="000E72F5"/>
    <w:rsid w:val="00115EFD"/>
    <w:rsid w:val="002A0FA3"/>
    <w:rsid w:val="002A3A1A"/>
    <w:rsid w:val="0041628D"/>
    <w:rsid w:val="00493C30"/>
    <w:rsid w:val="004F1AF3"/>
    <w:rsid w:val="00544E97"/>
    <w:rsid w:val="005479F5"/>
    <w:rsid w:val="005641DE"/>
    <w:rsid w:val="00616D14"/>
    <w:rsid w:val="0065506B"/>
    <w:rsid w:val="00843075"/>
    <w:rsid w:val="009327BC"/>
    <w:rsid w:val="00942494"/>
    <w:rsid w:val="009A3AAF"/>
    <w:rsid w:val="00AD7C69"/>
    <w:rsid w:val="00B35B6A"/>
    <w:rsid w:val="00B74216"/>
    <w:rsid w:val="00CB5EAF"/>
    <w:rsid w:val="00D04067"/>
    <w:rsid w:val="00D1198C"/>
    <w:rsid w:val="00D44FA2"/>
    <w:rsid w:val="00E30D8B"/>
    <w:rsid w:val="00E9399E"/>
    <w:rsid w:val="00F249A1"/>
    <w:rsid w:val="30B32EAE"/>
    <w:rsid w:val="3CF41947"/>
    <w:rsid w:val="414B0FC4"/>
    <w:rsid w:val="690A2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uppressAutoHyphens/>
      <w:ind w:firstLine="420"/>
    </w:pPr>
    <w:rPr>
      <w:rFonts w:ascii="Calibri" w:hAnsi="Calibri" w:eastAsia="宋体" w:cs="Times New Roman"/>
      <w:szCs w:val="20"/>
    </w:rPr>
  </w:style>
  <w:style w:type="paragraph" w:styleId="3">
    <w:name w:val="footer"/>
    <w:basedOn w:val="1"/>
    <w:link w:val="7"/>
    <w:qFormat/>
    <w:uiPriority w:val="0"/>
    <w:pPr>
      <w:tabs>
        <w:tab w:val="center" w:pos="4153"/>
        <w:tab w:val="right" w:pos="8306"/>
      </w:tabs>
      <w:snapToGrid w:val="0"/>
      <w:jc w:val="left"/>
    </w:pPr>
    <w:rPr>
      <w:sz w:val="18"/>
    </w:rPr>
  </w:style>
  <w:style w:type="paragraph" w:styleId="4">
    <w:name w:val="header"/>
    <w:basedOn w:val="1"/>
    <w:link w:val="8"/>
    <w:qFormat/>
    <w:uiPriority w:val="0"/>
    <w:pPr>
      <w:tabs>
        <w:tab w:val="center" w:pos="4153"/>
        <w:tab w:val="right" w:pos="8306"/>
      </w:tabs>
      <w:snapToGrid w:val="0"/>
      <w:jc w:val="center"/>
    </w:pPr>
    <w:rPr>
      <w:sz w:val="18"/>
      <w:szCs w:val="18"/>
    </w:rPr>
  </w:style>
  <w:style w:type="character" w:customStyle="1" w:styleId="7">
    <w:name w:val="页脚 字符"/>
    <w:basedOn w:val="6"/>
    <w:link w:val="3"/>
    <w:qFormat/>
    <w:uiPriority w:val="0"/>
    <w:rPr>
      <w:rFonts w:hint="default" w:ascii="Times New Roman" w:hAnsi="Times New Roman" w:eastAsia="FangSong_GB2312" w:cs="Times New Roman"/>
      <w:spacing w:val="-6"/>
      <w:kern w:val="2"/>
    </w:rPr>
  </w:style>
  <w:style w:type="character" w:customStyle="1" w:styleId="8">
    <w:name w:val="页眉 字符"/>
    <w:basedOn w:val="6"/>
    <w:link w:val="4"/>
    <w:qFormat/>
    <w:uiPriority w:val="0"/>
    <w:rPr>
      <w:rFonts w:asciiTheme="minorHAnsi" w:hAnsiTheme="minorHAnsi" w:eastAsiaTheme="minorEastAsia" w:cstheme="minorBidi"/>
      <w:kern w:val="2"/>
      <w:sz w:val="18"/>
      <w:szCs w:val="18"/>
    </w:rPr>
  </w:style>
  <w:style w:type="paragraph" w:styleId="9">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936</Words>
  <Characters>948</Characters>
  <Lines>8</Lines>
  <Paragraphs>2</Paragraphs>
  <TotalTime>1</TotalTime>
  <ScaleCrop>false</ScaleCrop>
  <LinksUpToDate>false</LinksUpToDate>
  <CharactersWithSpaces>1095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2025-11-13T02:11:00Z</dcterms:created>
  <dc:creator>小衲</dc:creator>
  <cp:lastModifiedBy>Administrator</cp:lastModifiedBy>
  <cp:lastPrinted>2024-11-26T02:53:00Z</cp:lastPrinted>
  <dcterms:modified xsi:type="dcterms:W3CDTF">2025-11-13T02:38:12Z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2CD5F173B3754D43B9ED5098D88D2433_13</vt:lpwstr>
  </property>
</Properties>
</file>