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AA5" w14:textId="77777777" w:rsidR="00A27A97" w:rsidRDefault="00A27A97" w:rsidP="00A27A9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4D384B">
        <w:rPr>
          <w:rFonts w:ascii="楷体_GB2312" w:eastAsia="楷体_GB2312" w:hAnsi="仿宋" w:hint="eastAsia"/>
          <w:sz w:val="32"/>
          <w:szCs w:val="32"/>
        </w:rPr>
        <w:t>附件1</w:t>
      </w:r>
    </w:p>
    <w:p w14:paraId="19BFF088" w14:textId="77777777" w:rsidR="00A27A97" w:rsidRPr="004D384B" w:rsidRDefault="00A27A97" w:rsidP="00A27A97">
      <w:pPr>
        <w:spacing w:afterLines="100" w:after="312" w:line="580" w:lineRule="exact"/>
        <w:jc w:val="center"/>
        <w:rPr>
          <w:rFonts w:ascii="方正小标宋_GBK" w:eastAsia="方正小标宋_GBK" w:hAnsi="仿宋"/>
          <w:sz w:val="36"/>
          <w:szCs w:val="36"/>
        </w:rPr>
      </w:pPr>
      <w:r w:rsidRPr="004D384B">
        <w:rPr>
          <w:rFonts w:ascii="方正小标宋_GBK" w:eastAsia="方正小标宋_GBK" w:hAnsi="仿宋" w:hint="eastAsia"/>
          <w:sz w:val="36"/>
          <w:szCs w:val="36"/>
        </w:rPr>
        <w:t>2021年济南市工业互联网应用创新示范项目名单</w:t>
      </w: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785"/>
        <w:gridCol w:w="1276"/>
        <w:gridCol w:w="3606"/>
        <w:gridCol w:w="3260"/>
        <w:gridCol w:w="1276"/>
      </w:tblGrid>
      <w:tr w:rsidR="005C0DCD" w:rsidRPr="005C0DCD" w14:paraId="28B20066" w14:textId="77777777" w:rsidTr="005C0DCD">
        <w:trPr>
          <w:trHeight w:val="46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5D28" w14:textId="77777777" w:rsidR="00A27A97" w:rsidRPr="005C0DCD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0DC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9DF" w14:textId="77777777" w:rsidR="00A27A97" w:rsidRPr="005C0DCD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0DC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示范领域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10B" w14:textId="77777777" w:rsidR="00A27A97" w:rsidRPr="005C0DCD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0DC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573" w14:textId="77777777" w:rsidR="00A27A97" w:rsidRPr="005C0DCD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0DC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08A" w14:textId="77777777" w:rsidR="00A27A97" w:rsidRPr="005C0DCD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C0DC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所属区县</w:t>
            </w:r>
          </w:p>
        </w:tc>
      </w:tr>
      <w:tr w:rsidR="005C0DCD" w:rsidRPr="005C0DCD" w14:paraId="08F55120" w14:textId="77777777" w:rsidTr="005C0DCD">
        <w:trPr>
          <w:trHeight w:val="573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230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3C9A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网络</w:t>
            </w:r>
          </w:p>
          <w:p w14:paraId="1E90D77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个）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728E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5G+MEC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赋能智慧工厂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D4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中国移动通信集团山东有限公司济南分公司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5EB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5C0DCD" w:rsidRPr="005C0DCD" w14:paraId="2E452B0C" w14:textId="77777777" w:rsidTr="005C0DCD">
        <w:trPr>
          <w:trHeight w:val="7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668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FCF3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F9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山东国舜远程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运维服务</w:t>
            </w:r>
          </w:p>
          <w:p w14:paraId="2C7558B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立体管控项目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5E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山东国舜建设集团有限公司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430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长清区</w:t>
            </w:r>
          </w:p>
        </w:tc>
      </w:tr>
      <w:tr w:rsidR="005C0DCD" w:rsidRPr="005C0DCD" w14:paraId="18003C7A" w14:textId="77777777" w:rsidTr="005C0DCD">
        <w:trPr>
          <w:trHeight w:val="535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3B6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825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93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风机行业数字化智能工厂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308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章丘丰源机械有限公司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CFF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章丘区</w:t>
            </w:r>
          </w:p>
        </w:tc>
      </w:tr>
      <w:tr w:rsidR="005C0DCD" w:rsidRPr="005C0DCD" w14:paraId="2B9EC96A" w14:textId="77777777" w:rsidTr="005C0DCD">
        <w:trPr>
          <w:trHeight w:val="699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5FE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AA9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B9F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基于工业互联网的数字化生产工厂</w:t>
            </w:r>
          </w:p>
          <w:p w14:paraId="0D1AC44E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建设项目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89F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山东有人物联网股份有限公司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102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186A314A" w14:textId="77777777" w:rsidTr="005C0DCD">
        <w:trPr>
          <w:trHeight w:val="7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D28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4C3F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标识解析</w:t>
            </w:r>
          </w:p>
          <w:p w14:paraId="0C93E6E1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个）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EFC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基于标识解析的产品追溯平台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DAB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玫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德集团有限公司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DA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平阴县</w:t>
            </w:r>
          </w:p>
        </w:tc>
      </w:tr>
      <w:tr w:rsidR="005C0DCD" w:rsidRPr="005C0DCD" w14:paraId="4F9E7CDE" w14:textId="77777777" w:rsidTr="005C0DCD">
        <w:trPr>
          <w:trHeight w:val="77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AD0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0B9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DA8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QID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标识解析的产业链</w:t>
            </w:r>
          </w:p>
          <w:p w14:paraId="0F1F9B00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协同系统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67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积成电子股份有限公司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2D2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3BA98A47" w14:textId="77777777" w:rsidTr="005C0DCD">
        <w:trPr>
          <w:trHeight w:val="77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2BC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0D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平台</w:t>
            </w:r>
          </w:p>
          <w:p w14:paraId="5F09B1F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5C0DCD">
              <w:rPr>
                <w:rFonts w:ascii="宋体" w:hAnsi="宋体" w:cs="宋体"/>
                <w:kern w:val="0"/>
                <w:szCs w:val="21"/>
              </w:rPr>
              <w:t>0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 xml:space="preserve">个）　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E5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面向建筑工业互联网的国产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BIM</w:t>
            </w:r>
          </w:p>
          <w:p w14:paraId="5F44D456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建模基础平台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66F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济南比木数模软件科技有限公司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F7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5C0DCD" w:rsidRPr="005C0DCD" w14:paraId="1459CF5F" w14:textId="77777777" w:rsidTr="005C0DCD">
        <w:trPr>
          <w:trHeight w:val="85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2A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91E5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E10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基于大数据运算体系与区块链技术的车企数据中台系统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68E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济南云拓互动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传媒有限公司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F0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5C0DCD" w:rsidRPr="005C0DCD" w14:paraId="09E495CC" w14:textId="77777777" w:rsidTr="005C0DCD">
        <w:trPr>
          <w:trHeight w:val="85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3BB6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AE8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A6B3" w14:textId="77777777" w:rsidR="00C53181" w:rsidRPr="005C0DCD" w:rsidRDefault="00065D5D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面向工业互联网的机器人远程控制</w:t>
            </w:r>
          </w:p>
          <w:p w14:paraId="72B2F574" w14:textId="125E36F2" w:rsidR="00A27A97" w:rsidRPr="005C0DCD" w:rsidRDefault="00065D5D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运</w:t>
            </w: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维系统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4A04" w14:textId="2658E8E2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</w:t>
            </w:r>
            <w:r w:rsidR="00065D5D" w:rsidRPr="005C0DCD">
              <w:rPr>
                <w:rFonts w:ascii="宋体" w:hAnsi="宋体" w:cs="宋体" w:hint="eastAsia"/>
                <w:kern w:val="0"/>
                <w:szCs w:val="21"/>
              </w:rPr>
              <w:t>德</w:t>
            </w: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晟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机器人股份有限公司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646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天桥区</w:t>
            </w:r>
          </w:p>
        </w:tc>
      </w:tr>
      <w:tr w:rsidR="005C0DCD" w:rsidRPr="005C0DCD" w14:paraId="21FAC407" w14:textId="77777777" w:rsidTr="005C0DCD">
        <w:trPr>
          <w:trHeight w:val="7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1A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707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E7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神舟制冷智慧</w:t>
            </w: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云管理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远程运维平台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A8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山东神舟制冷设备有限公司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EBC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章丘区</w:t>
            </w:r>
          </w:p>
        </w:tc>
      </w:tr>
      <w:tr w:rsidR="005C0DCD" w:rsidRPr="005C0DCD" w14:paraId="13206C10" w14:textId="77777777" w:rsidTr="005C0DCD">
        <w:trPr>
          <w:trHeight w:val="69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3C1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A55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2D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智慧工厂管理系统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24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中建科技（济南）有限公司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354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章丘区</w:t>
            </w:r>
          </w:p>
        </w:tc>
      </w:tr>
      <w:tr w:rsidR="005C0DCD" w:rsidRPr="005C0DCD" w14:paraId="3C265EC3" w14:textId="77777777" w:rsidTr="005C0DCD">
        <w:trPr>
          <w:trHeight w:val="7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D1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06E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F3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中白新材料产业园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5G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智慧园区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68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山东华凌电缆有限公司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D7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章丘区</w:t>
            </w:r>
          </w:p>
        </w:tc>
      </w:tr>
      <w:tr w:rsidR="005C0DCD" w:rsidRPr="005C0DCD" w14:paraId="504B87F0" w14:textId="77777777" w:rsidTr="005C0DCD">
        <w:trPr>
          <w:trHeight w:val="65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2D9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D005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BAC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力诺特玻工业互联网平台建设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8FE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山东力诺特种玻璃股份有限公司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142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商河县</w:t>
            </w:r>
          </w:p>
        </w:tc>
      </w:tr>
      <w:tr w:rsidR="005C0DCD" w:rsidRPr="005C0DCD" w14:paraId="7B22B187" w14:textId="77777777" w:rsidTr="005C0DCD">
        <w:trPr>
          <w:trHeight w:val="76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A60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8D0F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FC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基于工业互联网的数字化协同</w:t>
            </w:r>
          </w:p>
          <w:p w14:paraId="269F1B4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研发平台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F4C" w14:textId="666C710B" w:rsidR="00A27A97" w:rsidRPr="005C0DCD" w:rsidRDefault="005C0DCD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山东福瑞达生物股份有限公司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B8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71D79CF9" w14:textId="77777777" w:rsidTr="005C0DCD">
        <w:trPr>
          <w:trHeight w:val="67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86A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D6D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97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智能可视化模型炼钢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C3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山东星科智能科技股份有限公司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2D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5F3C55B3" w14:textId="77777777" w:rsidTr="005C0DCD">
        <w:trPr>
          <w:trHeight w:val="64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41D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FFE2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AF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紫菜</w:t>
            </w: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云工业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互联网平台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58C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山东双端数字科技有限公司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5B4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66D54513" w14:textId="77777777" w:rsidTr="005C0DCD">
        <w:trPr>
          <w:trHeight w:val="69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D6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101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安全</w:t>
            </w:r>
          </w:p>
          <w:p w14:paraId="3A2C5AD6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C0DCD">
              <w:rPr>
                <w:rFonts w:ascii="宋体" w:hAnsi="宋体" w:cs="宋体" w:hint="eastAsia"/>
                <w:kern w:val="0"/>
                <w:szCs w:val="21"/>
              </w:rPr>
              <w:t>个）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FB8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煤矿工控安全风险评估评测</w:t>
            </w:r>
          </w:p>
          <w:p w14:paraId="348766BA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结合项目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21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山东云天安全技术有限公司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1FF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历下区</w:t>
            </w:r>
          </w:p>
        </w:tc>
      </w:tr>
      <w:tr w:rsidR="005C0DCD" w:rsidRPr="005C0DCD" w14:paraId="390BA565" w14:textId="77777777" w:rsidTr="005C0DCD">
        <w:trPr>
          <w:trHeight w:val="78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EA42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9F38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ED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工业互联网安全监测与态势</w:t>
            </w:r>
          </w:p>
          <w:p w14:paraId="5DD3869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感知平台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A5A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浪潮软件集团有限公司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3B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5D1BAEC9" w14:textId="77777777" w:rsidTr="005C0DCD">
        <w:trPr>
          <w:trHeight w:val="72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7D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5E9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4F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工业互联网抗黑客攻击安全</w:t>
            </w:r>
          </w:p>
          <w:p w14:paraId="26584FD9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接入系统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2B0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C0DCD">
              <w:rPr>
                <w:rFonts w:ascii="宋体" w:hAnsi="宋体" w:cs="宋体" w:hint="eastAsia"/>
                <w:kern w:val="0"/>
                <w:szCs w:val="21"/>
              </w:rPr>
              <w:t>济南慧天云海</w:t>
            </w:r>
            <w:proofErr w:type="gramEnd"/>
            <w:r w:rsidRPr="005C0DCD">
              <w:rPr>
                <w:rFonts w:ascii="宋体" w:hAnsi="宋体" w:cs="宋体" w:hint="eastAsia"/>
                <w:kern w:val="0"/>
                <w:szCs w:val="21"/>
              </w:rPr>
              <w:t>信息技术有限公司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DF05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5C0DCD" w:rsidRPr="005C0DCD" w14:paraId="1819BCF1" w14:textId="77777777" w:rsidTr="005C0DCD">
        <w:trPr>
          <w:trHeight w:val="84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B7C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8E31" w14:textId="77777777" w:rsidR="00A27A97" w:rsidRPr="005C0DCD" w:rsidRDefault="00A27A97" w:rsidP="000608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5D7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基于检测评估和测试验证技术（工具）的工业互联网安全运营体系建设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35B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山东星维九州安全技术有限公司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7343" w14:textId="77777777" w:rsidR="00A27A97" w:rsidRPr="005C0DCD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DCD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</w:tbl>
    <w:p w14:paraId="050B6BEE" w14:textId="09390975" w:rsidR="0026541E" w:rsidRPr="000E21D1" w:rsidRDefault="0026541E" w:rsidP="00170E3F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sectPr w:rsidR="0026541E" w:rsidRPr="000E21D1" w:rsidSect="00A27A9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6D45" w14:textId="77777777" w:rsidR="001426AE" w:rsidRDefault="001426AE" w:rsidP="000A6583">
      <w:r>
        <w:separator/>
      </w:r>
    </w:p>
  </w:endnote>
  <w:endnote w:type="continuationSeparator" w:id="0">
    <w:p w14:paraId="146F0C03" w14:textId="77777777" w:rsidR="001426AE" w:rsidRDefault="001426AE" w:rsidP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118468"/>
      <w:docPartObj>
        <w:docPartGallery w:val="Page Numbers (Bottom of Page)"/>
        <w:docPartUnique/>
      </w:docPartObj>
    </w:sdtPr>
    <w:sdtEndPr/>
    <w:sdtContent>
      <w:p w14:paraId="71A839CF" w14:textId="76E56B7A" w:rsidR="0098113D" w:rsidRDefault="009811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D39ACB" w14:textId="77777777" w:rsidR="0098113D" w:rsidRDefault="009811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98D9" w14:textId="77777777" w:rsidR="001426AE" w:rsidRDefault="001426AE" w:rsidP="000A6583">
      <w:r>
        <w:separator/>
      </w:r>
    </w:p>
  </w:footnote>
  <w:footnote w:type="continuationSeparator" w:id="0">
    <w:p w14:paraId="594D68FB" w14:textId="77777777" w:rsidR="001426AE" w:rsidRDefault="001426AE" w:rsidP="000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9"/>
    <w:rsid w:val="00017B2F"/>
    <w:rsid w:val="00026C27"/>
    <w:rsid w:val="00043B16"/>
    <w:rsid w:val="00065D5D"/>
    <w:rsid w:val="00073C8E"/>
    <w:rsid w:val="00096EF0"/>
    <w:rsid w:val="000A6583"/>
    <w:rsid w:val="000B28F7"/>
    <w:rsid w:val="000B7E14"/>
    <w:rsid w:val="000E21D1"/>
    <w:rsid w:val="000E47AB"/>
    <w:rsid w:val="00106875"/>
    <w:rsid w:val="001401CF"/>
    <w:rsid w:val="001426AE"/>
    <w:rsid w:val="00170E3F"/>
    <w:rsid w:val="00171E60"/>
    <w:rsid w:val="00175D76"/>
    <w:rsid w:val="001B27C0"/>
    <w:rsid w:val="001F152F"/>
    <w:rsid w:val="002348B2"/>
    <w:rsid w:val="00234CCF"/>
    <w:rsid w:val="002567EB"/>
    <w:rsid w:val="0026541E"/>
    <w:rsid w:val="00347D0D"/>
    <w:rsid w:val="00363519"/>
    <w:rsid w:val="00367F3D"/>
    <w:rsid w:val="003E6C01"/>
    <w:rsid w:val="004030A5"/>
    <w:rsid w:val="00403A6D"/>
    <w:rsid w:val="004229C7"/>
    <w:rsid w:val="00476192"/>
    <w:rsid w:val="004C377E"/>
    <w:rsid w:val="004F362F"/>
    <w:rsid w:val="00595D79"/>
    <w:rsid w:val="005971DF"/>
    <w:rsid w:val="005A1AA2"/>
    <w:rsid w:val="005C0DCD"/>
    <w:rsid w:val="0060398F"/>
    <w:rsid w:val="00617ECD"/>
    <w:rsid w:val="006E4BB4"/>
    <w:rsid w:val="006F5AA2"/>
    <w:rsid w:val="007018A8"/>
    <w:rsid w:val="007309B2"/>
    <w:rsid w:val="00755EE2"/>
    <w:rsid w:val="00787E21"/>
    <w:rsid w:val="007B4C12"/>
    <w:rsid w:val="007C5E51"/>
    <w:rsid w:val="0080658B"/>
    <w:rsid w:val="008B6CCF"/>
    <w:rsid w:val="008C1B03"/>
    <w:rsid w:val="008C2368"/>
    <w:rsid w:val="008D2A5C"/>
    <w:rsid w:val="008E41B0"/>
    <w:rsid w:val="00947CBD"/>
    <w:rsid w:val="00957040"/>
    <w:rsid w:val="00971C70"/>
    <w:rsid w:val="0098113D"/>
    <w:rsid w:val="00986995"/>
    <w:rsid w:val="00995F2E"/>
    <w:rsid w:val="009D22FF"/>
    <w:rsid w:val="00A06DB3"/>
    <w:rsid w:val="00A116DD"/>
    <w:rsid w:val="00A27A97"/>
    <w:rsid w:val="00A570B9"/>
    <w:rsid w:val="00A63409"/>
    <w:rsid w:val="00AC0F8F"/>
    <w:rsid w:val="00AC2A1D"/>
    <w:rsid w:val="00AD1E56"/>
    <w:rsid w:val="00AF77AD"/>
    <w:rsid w:val="00AF7D2F"/>
    <w:rsid w:val="00BF6277"/>
    <w:rsid w:val="00C0254D"/>
    <w:rsid w:val="00C12C44"/>
    <w:rsid w:val="00C43608"/>
    <w:rsid w:val="00C53181"/>
    <w:rsid w:val="00C53850"/>
    <w:rsid w:val="00C558C9"/>
    <w:rsid w:val="00C644EE"/>
    <w:rsid w:val="00D61602"/>
    <w:rsid w:val="00D7463A"/>
    <w:rsid w:val="00DA7F78"/>
    <w:rsid w:val="00E052E9"/>
    <w:rsid w:val="00E07934"/>
    <w:rsid w:val="00E26BF4"/>
    <w:rsid w:val="00EB63F1"/>
    <w:rsid w:val="00EC0883"/>
    <w:rsid w:val="00EE3890"/>
    <w:rsid w:val="00F00869"/>
    <w:rsid w:val="00FD684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ADD4"/>
  <w15:chartTrackingRefBased/>
  <w15:docId w15:val="{599558E9-FBA1-4C8C-BE25-CEA4C06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5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38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389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1E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1E56"/>
  </w:style>
  <w:style w:type="paragraph" w:styleId="ab">
    <w:name w:val="Body Text"/>
    <w:basedOn w:val="a"/>
    <w:link w:val="ac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096EF0"/>
    <w:rPr>
      <w:rFonts w:ascii="Calibri" w:eastAsia="宋体" w:hAnsi="Calibri" w:cs="Times New Roman"/>
    </w:rPr>
  </w:style>
  <w:style w:type="character" w:styleId="ad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6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A27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张</dc:creator>
  <cp:keywords/>
  <dc:description/>
  <cp:lastModifiedBy>张 沛</cp:lastModifiedBy>
  <cp:revision>73</cp:revision>
  <dcterms:created xsi:type="dcterms:W3CDTF">2019-12-17T09:00:00Z</dcterms:created>
  <dcterms:modified xsi:type="dcterms:W3CDTF">2021-05-26T02:15:00Z</dcterms:modified>
</cp:coreProperties>
</file>