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B1618" w14:textId="34E06073" w:rsidR="009A0D46" w:rsidRPr="00C35720" w:rsidRDefault="009A0D46" w:rsidP="009A0D46">
      <w:pPr>
        <w:widowControl/>
        <w:autoSpaceDE w:val="0"/>
        <w:autoSpaceDN w:val="0"/>
        <w:adjustRightInd w:val="0"/>
        <w:spacing w:line="540" w:lineRule="exact"/>
        <w:rPr>
          <w:rFonts w:ascii="黑体" w:eastAsia="黑体" w:hAnsi="黑体" w:cs="仿宋_GB2312"/>
          <w:sz w:val="32"/>
          <w:szCs w:val="32"/>
        </w:rPr>
      </w:pPr>
      <w:r w:rsidRPr="00C35720">
        <w:rPr>
          <w:rFonts w:ascii="黑体" w:eastAsia="黑体" w:hAnsi="黑体" w:cs="仿宋_GB2312" w:hint="eastAsia"/>
          <w:sz w:val="32"/>
          <w:szCs w:val="32"/>
        </w:rPr>
        <w:t>附件</w:t>
      </w:r>
      <w:r w:rsidR="009C0FD4" w:rsidRPr="00C35720">
        <w:rPr>
          <w:rFonts w:ascii="黑体" w:eastAsia="黑体" w:hAnsi="黑体" w:cs="仿宋_GB2312" w:hint="eastAsia"/>
          <w:sz w:val="32"/>
          <w:szCs w:val="32"/>
        </w:rPr>
        <w:t>2</w:t>
      </w:r>
    </w:p>
    <w:p w14:paraId="1902A7D7" w14:textId="77777777" w:rsidR="00C35720" w:rsidRDefault="009A0D46" w:rsidP="00C35720">
      <w:pPr>
        <w:widowControl/>
        <w:spacing w:line="560" w:lineRule="exact"/>
        <w:ind w:firstLine="720"/>
        <w:jc w:val="center"/>
        <w:outlineLvl w:val="2"/>
        <w:rPr>
          <w:rFonts w:ascii="方正小标宋简体" w:eastAsia="方正小标宋简体" w:hAnsi="Times New Roman" w:cs="Times New Roman"/>
          <w:sz w:val="44"/>
          <w:szCs w:val="44"/>
        </w:rPr>
      </w:pPr>
      <w:r w:rsidRPr="005B06D1">
        <w:rPr>
          <w:rFonts w:ascii="方正小标宋简体" w:eastAsia="方正小标宋简体" w:hAnsi="Times New Roman" w:cs="Times New Roman" w:hint="eastAsia"/>
          <w:sz w:val="44"/>
          <w:szCs w:val="44"/>
        </w:rPr>
        <w:t>工业互联网平台测试验证环境建设项目</w:t>
      </w:r>
    </w:p>
    <w:p w14:paraId="0A7B6E63" w14:textId="019A56DA" w:rsidR="009A0D46" w:rsidRPr="005B06D1" w:rsidRDefault="00C35720" w:rsidP="00C35720">
      <w:pPr>
        <w:widowControl/>
        <w:spacing w:line="560" w:lineRule="exact"/>
        <w:ind w:firstLine="720"/>
        <w:jc w:val="center"/>
        <w:outlineLvl w:val="2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要素条件</w:t>
      </w:r>
    </w:p>
    <w:p w14:paraId="2B9DC47D" w14:textId="77777777" w:rsidR="009A0D46" w:rsidRDefault="009A0D46" w:rsidP="009A0D46">
      <w:pPr>
        <w:ind w:firstLine="640"/>
        <w:rPr>
          <w:rFonts w:ascii="黑体" w:eastAsia="黑体" w:hAnsi="黑体" w:cs="仿宋_GB2312"/>
          <w:sz w:val="32"/>
          <w:szCs w:val="32"/>
        </w:rPr>
      </w:pPr>
    </w:p>
    <w:p w14:paraId="7A908152" w14:textId="7ED0CEE3" w:rsidR="009A0D46" w:rsidRPr="009A0D46" w:rsidRDefault="009A0D46" w:rsidP="006C4C35">
      <w:pPr>
        <w:spacing w:line="600" w:lineRule="exact"/>
        <w:ind w:firstLine="640"/>
        <w:rPr>
          <w:rFonts w:ascii="黑体" w:eastAsia="黑体" w:hAnsi="黑体" w:cs="仿宋_GB2312"/>
          <w:sz w:val="32"/>
          <w:szCs w:val="32"/>
        </w:rPr>
      </w:pPr>
      <w:r w:rsidRPr="009A0D46">
        <w:rPr>
          <w:rFonts w:ascii="黑体" w:eastAsia="黑体" w:hAnsi="黑体" w:cs="仿宋_GB2312" w:hint="eastAsia"/>
          <w:sz w:val="32"/>
          <w:szCs w:val="32"/>
        </w:rPr>
        <w:t>一</w:t>
      </w:r>
      <w:r w:rsidRPr="009A0D46">
        <w:rPr>
          <w:rFonts w:ascii="黑体" w:eastAsia="黑体" w:hAnsi="黑体" w:cs="仿宋_GB2312"/>
          <w:sz w:val="32"/>
          <w:szCs w:val="32"/>
        </w:rPr>
        <w:t>、</w:t>
      </w:r>
      <w:r w:rsidRPr="009A0D46">
        <w:rPr>
          <w:rFonts w:ascii="黑体" w:eastAsia="黑体" w:hAnsi="黑体" w:cs="仿宋_GB2312" w:hint="eastAsia"/>
          <w:sz w:val="32"/>
          <w:szCs w:val="32"/>
        </w:rPr>
        <w:t>工业互联网平台试验测试环境建设</w:t>
      </w:r>
    </w:p>
    <w:p w14:paraId="14BE1084" w14:textId="77777777" w:rsidR="009A0D46" w:rsidRPr="009A0D46" w:rsidRDefault="009A0D46" w:rsidP="006C4C35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9A0D46">
        <w:rPr>
          <w:rFonts w:ascii="楷体_GB2312" w:eastAsia="楷体_GB2312" w:hAnsi="楷体_GB2312" w:cs="楷体_GB2312" w:hint="eastAsia"/>
          <w:b/>
          <w:sz w:val="32"/>
          <w:szCs w:val="32"/>
        </w:rPr>
        <w:t>（一）重点方向</w:t>
      </w:r>
    </w:p>
    <w:p w14:paraId="5A8C56D1" w14:textId="77777777" w:rsidR="009A0D46" w:rsidRPr="009A0D46" w:rsidRDefault="009A0D46" w:rsidP="006C4C35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A0D46">
        <w:rPr>
          <w:rFonts w:ascii="Times New Roman" w:eastAsia="仿宋_GB2312" w:hAnsi="Times New Roman" w:cs="Times New Roman" w:hint="eastAsia"/>
          <w:sz w:val="32"/>
          <w:szCs w:val="32"/>
        </w:rPr>
        <w:t>跨行业跨领域</w:t>
      </w:r>
      <w:r w:rsidRPr="009A0D46">
        <w:rPr>
          <w:rFonts w:ascii="Times New Roman" w:eastAsia="仿宋_GB2312" w:hAnsi="Times New Roman" w:cs="Times New Roman"/>
          <w:sz w:val="32"/>
          <w:szCs w:val="32"/>
        </w:rPr>
        <w:t>工业互联网</w:t>
      </w:r>
      <w:r w:rsidRPr="009A0D46">
        <w:rPr>
          <w:rFonts w:ascii="Times New Roman" w:eastAsia="仿宋_GB2312" w:hAnsi="Times New Roman" w:cs="Times New Roman" w:hint="eastAsia"/>
          <w:sz w:val="32"/>
          <w:szCs w:val="32"/>
        </w:rPr>
        <w:t>平台</w:t>
      </w:r>
      <w:r w:rsidRPr="009A0D46">
        <w:rPr>
          <w:rFonts w:ascii="Times New Roman" w:eastAsia="仿宋_GB2312" w:hAnsi="Times New Roman" w:cs="Times New Roman"/>
          <w:sz w:val="32"/>
          <w:szCs w:val="32"/>
        </w:rPr>
        <w:t>试验测试</w:t>
      </w:r>
      <w:r w:rsidRPr="009A0D46">
        <w:rPr>
          <w:rFonts w:ascii="Times New Roman" w:eastAsia="仿宋_GB2312" w:hAnsi="Times New Roman" w:cs="Times New Roman" w:hint="eastAsia"/>
          <w:sz w:val="32"/>
          <w:szCs w:val="32"/>
        </w:rPr>
        <w:t>环境建设、特定行业工业互联网平台试验测试环境建设、特定区域工业互联网平台试验环境建设</w:t>
      </w:r>
      <w:r w:rsidRPr="009A0D46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4EB78F9" w14:textId="77777777" w:rsidR="009A0D46" w:rsidRPr="009A0D46" w:rsidRDefault="009A0D46" w:rsidP="006C4C35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9A0D46">
        <w:rPr>
          <w:rFonts w:ascii="楷体_GB2312" w:eastAsia="楷体_GB2312" w:hAnsi="楷体_GB2312" w:cs="楷体_GB2312" w:hint="eastAsia"/>
          <w:b/>
          <w:sz w:val="32"/>
          <w:szCs w:val="32"/>
        </w:rPr>
        <w:t>（二）实施内容</w:t>
      </w:r>
    </w:p>
    <w:p w14:paraId="688CDB9F" w14:textId="77777777" w:rsidR="009A0D46" w:rsidRPr="009A0D46" w:rsidRDefault="009A0D46" w:rsidP="006C4C35">
      <w:pPr>
        <w:spacing w:line="600" w:lineRule="exact"/>
        <w:ind w:firstLineChars="200" w:firstLine="640"/>
        <w:rPr>
          <w:rFonts w:ascii="Calibri" w:eastAsia="宋体" w:hAnsi="Calibri" w:cs="Times New Roman"/>
        </w:rPr>
      </w:pPr>
      <w:r w:rsidRPr="009A0D46">
        <w:rPr>
          <w:rFonts w:ascii="仿宋_GB2312" w:eastAsia="仿宋_GB2312" w:hAnsi="Calibri" w:cs="Times New Roman" w:hint="eastAsia"/>
          <w:sz w:val="32"/>
        </w:rPr>
        <w:t>面向多行业、多领域、多场景的海量终端接入、工业知识复用、软件开发部署、工业资源共享等工业互联网平台共性问题，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支持企业联合产学研用各方</w:t>
      </w:r>
      <w:r w:rsidRPr="009A0D46">
        <w:rPr>
          <w:rFonts w:ascii="仿宋_GB2312" w:eastAsia="仿宋_GB2312" w:hAnsi="Calibri" w:cs="Times New Roman" w:hint="eastAsia"/>
          <w:sz w:val="32"/>
        </w:rPr>
        <w:t>建设跨行业跨领域工业互联网平台试验测试环境，开展功能完整性、可靠性、兼容性、安全性等试验测试。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面向钢铁、石化化工、冶金等流程</w:t>
      </w:r>
      <w:r w:rsidRPr="009A0D46">
        <w:rPr>
          <w:rFonts w:ascii="仿宋_GB2312" w:eastAsia="仿宋_GB2312" w:hAnsi="Calibri" w:cs="Times New Roman"/>
          <w:sz w:val="32"/>
          <w:szCs w:val="32"/>
        </w:rPr>
        <w:t>行业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或航空、轨道交通、船舶、工程机械、汽车、电子信息、轻工等</w:t>
      </w:r>
      <w:r w:rsidRPr="009A0D46">
        <w:rPr>
          <w:rFonts w:ascii="仿宋_GB2312" w:eastAsia="仿宋_GB2312" w:hAnsi="Calibri" w:cs="Times New Roman"/>
          <w:sz w:val="32"/>
          <w:szCs w:val="32"/>
        </w:rPr>
        <w:t>离散行业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，支持企业联合产学研用各方建设特定行业</w:t>
      </w:r>
      <w:r w:rsidRPr="009A0D46">
        <w:rPr>
          <w:rFonts w:ascii="仿宋_GB2312" w:eastAsia="仿宋_GB2312" w:hAnsi="Calibri" w:cs="Times New Roman"/>
          <w:sz w:val="32"/>
          <w:szCs w:val="32"/>
        </w:rPr>
        <w:t>工业互联网平台试验测试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环境，开展工艺及能耗管理、流程控制优化、智能生产</w:t>
      </w:r>
      <w:r w:rsidRPr="009A0D46">
        <w:rPr>
          <w:rFonts w:ascii="仿宋_GB2312" w:eastAsia="仿宋_GB2312" w:hAnsi="Calibri" w:cs="Times New Roman"/>
          <w:sz w:val="32"/>
          <w:szCs w:val="32"/>
        </w:rPr>
        <w:t>管控、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产品远程诊断、设备预测性维护、产品全生命周期管理等场景下平台及解决方案的适用性、可行性、稳定性试验验证。面向汽车及零配件、电子信息、光伏/风电、轻工、船舶、工程机械、石化化工等产业集聚区，支持企业建设特定</w:t>
      </w:r>
      <w:r w:rsidRPr="009A0D46">
        <w:rPr>
          <w:rFonts w:ascii="仿宋_GB2312" w:eastAsia="仿宋_GB2312" w:hAnsi="Calibri" w:cs="Times New Roman"/>
          <w:sz w:val="32"/>
          <w:szCs w:val="32"/>
        </w:rPr>
        <w:t>区域</w:t>
      </w:r>
      <w:r w:rsidRPr="009A0D46">
        <w:rPr>
          <w:rFonts w:ascii="Times New Roman" w:eastAsia="仿宋_GB2312" w:hAnsi="Times New Roman" w:cs="Times New Roman"/>
          <w:sz w:val="32"/>
          <w:szCs w:val="32"/>
        </w:rPr>
        <w:t>工业互联网平台</w:t>
      </w:r>
      <w:r w:rsidRPr="009A0D46">
        <w:rPr>
          <w:rFonts w:ascii="Times New Roman" w:eastAsia="仿宋_GB2312" w:hAnsi="Times New Roman" w:cs="Times New Roman" w:hint="eastAsia"/>
          <w:sz w:val="32"/>
          <w:szCs w:val="32"/>
        </w:rPr>
        <w:t>试验测试环境，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开展区域设备规模接入、共性机理模型与微服务开发、工业APP创新的可靠性、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lastRenderedPageBreak/>
        <w:t>安全性与协同能力试验测试。基于试验测试环境，</w:t>
      </w:r>
      <w:r w:rsidRPr="009A0D46">
        <w:rPr>
          <w:rFonts w:ascii="仿宋_GB2312" w:eastAsia="仿宋_GB2312" w:hAnsi="Calibri" w:cs="Times New Roman" w:hint="eastAsia"/>
          <w:sz w:val="32"/>
        </w:rPr>
        <w:t>形成测试系统、测试工具、测试规范，建成知识库、模型库、用例库以及工业APP资源池，通过对外提供服务，加速工业互联网平台能力提升与应用推广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7ED24391" w14:textId="77777777" w:rsidR="009A0D46" w:rsidRPr="009A0D46" w:rsidRDefault="009A0D46" w:rsidP="006C4C35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9A0D46">
        <w:rPr>
          <w:rFonts w:ascii="楷体_GB2312" w:eastAsia="楷体_GB2312" w:hAnsi="楷体_GB2312" w:cs="楷体_GB2312" w:hint="eastAsia"/>
          <w:b/>
          <w:sz w:val="32"/>
          <w:szCs w:val="32"/>
        </w:rPr>
        <w:t>（三）考核指标</w:t>
      </w:r>
    </w:p>
    <w:p w14:paraId="63770597" w14:textId="5DDC425B" w:rsidR="009A0D46" w:rsidRPr="009A0D46" w:rsidRDefault="009A0D46" w:rsidP="006C4C35">
      <w:pPr>
        <w:widowControl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A0D46">
        <w:rPr>
          <w:rFonts w:ascii="仿宋_GB2312" w:eastAsia="仿宋_GB2312" w:hAnsi="Calibri" w:cs="Times New Roman" w:hint="eastAsia"/>
          <w:sz w:val="32"/>
          <w:szCs w:val="32"/>
        </w:rPr>
        <w:t>1.跨行业跨领域工业互联网平台试验测试环境。平台试验测试环境覆盖</w:t>
      </w:r>
      <w:r w:rsidR="00315D2C">
        <w:rPr>
          <w:rFonts w:ascii="仿宋_GB2312" w:eastAsia="仿宋_GB2312" w:hAnsi="Calibri" w:cs="Times New Roman" w:hint="eastAsia"/>
          <w:sz w:val="32"/>
          <w:szCs w:val="32"/>
        </w:rPr>
        <w:t>多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个行业，</w:t>
      </w:r>
      <w:r w:rsidR="00315D2C" w:rsidRPr="00315D2C">
        <w:rPr>
          <w:rFonts w:ascii="仿宋_GB2312" w:eastAsia="仿宋_GB2312" w:hAnsi="Calibri" w:cs="Times New Roman" w:hint="eastAsia"/>
          <w:sz w:val="32"/>
          <w:szCs w:val="32"/>
        </w:rPr>
        <w:t>每个行业</w:t>
      </w:r>
      <w:r w:rsidR="00315D2C">
        <w:rPr>
          <w:rFonts w:ascii="仿宋_GB2312" w:eastAsia="仿宋_GB2312" w:hAnsi="Calibri" w:cs="Times New Roman" w:hint="eastAsia"/>
          <w:sz w:val="32"/>
          <w:szCs w:val="32"/>
        </w:rPr>
        <w:t>具有一定规模的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接入工业设备</w:t>
      </w:r>
      <w:r w:rsidR="00315D2C">
        <w:rPr>
          <w:rFonts w:ascii="仿宋_GB2312" w:eastAsia="仿宋_GB2312" w:hAnsi="Calibri" w:cs="Times New Roman" w:hint="eastAsia"/>
          <w:sz w:val="32"/>
          <w:szCs w:val="32"/>
        </w:rPr>
        <w:t>数量。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建设工业APP和微服务资源池，形成</w:t>
      </w:r>
      <w:r w:rsidR="00315D2C">
        <w:rPr>
          <w:rFonts w:ascii="仿宋_GB2312" w:eastAsia="仿宋_GB2312" w:hAnsi="Calibri" w:cs="Times New Roman" w:hint="eastAsia"/>
          <w:sz w:val="32"/>
          <w:szCs w:val="32"/>
        </w:rPr>
        <w:t>一定数量的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工业机理模型或工业微服务组件，培育</w:t>
      </w:r>
      <w:r w:rsidR="00315D2C">
        <w:rPr>
          <w:rFonts w:ascii="仿宋_GB2312" w:eastAsia="仿宋_GB2312" w:hAnsi="Calibri" w:cs="Times New Roman" w:hint="eastAsia"/>
          <w:sz w:val="32"/>
          <w:szCs w:val="32"/>
        </w:rPr>
        <w:t>一定数量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工业APP，服务</w:t>
      </w:r>
      <w:r w:rsidR="005B130E">
        <w:rPr>
          <w:rFonts w:ascii="仿宋_GB2312" w:eastAsia="仿宋_GB2312" w:hAnsi="Calibri" w:cs="Times New Roman" w:hint="eastAsia"/>
          <w:sz w:val="32"/>
          <w:szCs w:val="32"/>
        </w:rPr>
        <w:t>一定数量的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工业企业</w:t>
      </w:r>
      <w:r w:rsidR="00315D2C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建设开发者社区，</w:t>
      </w:r>
      <w:r w:rsidR="00315D2C">
        <w:rPr>
          <w:rFonts w:ascii="仿宋_GB2312" w:eastAsia="仿宋_GB2312" w:hAnsi="Calibri" w:cs="Times New Roman" w:hint="eastAsia"/>
          <w:sz w:val="32"/>
          <w:szCs w:val="32"/>
        </w:rPr>
        <w:t>具有一定数量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测试用例</w:t>
      </w:r>
      <w:r w:rsidR="00315D2C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标准草案，</w:t>
      </w:r>
      <w:r w:rsidR="00315D2C">
        <w:rPr>
          <w:rFonts w:ascii="仿宋_GB2312" w:eastAsia="仿宋_GB2312" w:hAnsi="Calibri" w:cs="Times New Roman" w:hint="eastAsia"/>
          <w:sz w:val="32"/>
          <w:szCs w:val="32"/>
        </w:rPr>
        <w:t>并在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工业企业验证应用。</w:t>
      </w:r>
    </w:p>
    <w:p w14:paraId="681E4BB1" w14:textId="57301BE5" w:rsidR="009A0D46" w:rsidRPr="009A0D46" w:rsidRDefault="009A0D46" w:rsidP="006C4C35">
      <w:pPr>
        <w:widowControl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A0D46">
        <w:rPr>
          <w:rFonts w:ascii="仿宋_GB2312" w:eastAsia="仿宋_GB2312" w:hAnsi="Calibri" w:cs="Times New Roman"/>
          <w:sz w:val="32"/>
          <w:szCs w:val="32"/>
        </w:rPr>
        <w:t>2.特定行业工业互联网平台试验测试环境。平台测试试验环境，接入</w:t>
      </w:r>
      <w:r w:rsidR="00C04544">
        <w:rPr>
          <w:rFonts w:ascii="仿宋_GB2312" w:eastAsia="仿宋_GB2312" w:hAnsi="Calibri" w:cs="Times New Roman" w:hint="eastAsia"/>
          <w:sz w:val="32"/>
          <w:szCs w:val="32"/>
        </w:rPr>
        <w:t>一定数量的</w:t>
      </w:r>
      <w:r w:rsidRPr="009A0D46">
        <w:rPr>
          <w:rFonts w:ascii="仿宋_GB2312" w:eastAsia="仿宋_GB2312" w:hAnsi="Calibri" w:cs="Times New Roman"/>
          <w:sz w:val="32"/>
          <w:szCs w:val="32"/>
        </w:rPr>
        <w:t>工业设备</w:t>
      </w:r>
      <w:r w:rsidR="00C04544">
        <w:rPr>
          <w:rFonts w:ascii="仿宋_GB2312" w:eastAsia="仿宋_GB2312" w:hAnsi="Calibri" w:cs="Times New Roman" w:hint="eastAsia"/>
          <w:sz w:val="32"/>
          <w:szCs w:val="32"/>
        </w:rPr>
        <w:t>，具有一定数量的</w:t>
      </w:r>
      <w:r w:rsidRPr="009A0D46">
        <w:rPr>
          <w:rFonts w:ascii="仿宋_GB2312" w:eastAsia="仿宋_GB2312" w:hAnsi="Calibri" w:cs="Times New Roman"/>
          <w:sz w:val="32"/>
          <w:szCs w:val="32"/>
        </w:rPr>
        <w:t>工艺流程数据采集点</w:t>
      </w:r>
      <w:r w:rsidR="00C04544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Pr="009A0D46">
        <w:rPr>
          <w:rFonts w:ascii="仿宋_GB2312" w:eastAsia="仿宋_GB2312" w:hAnsi="Calibri" w:cs="Times New Roman"/>
          <w:sz w:val="32"/>
          <w:szCs w:val="32"/>
        </w:rPr>
        <w:t>建设特定行业工业APP和微服务资源池，形成</w:t>
      </w:r>
      <w:r w:rsidR="00C04544">
        <w:rPr>
          <w:rFonts w:ascii="仿宋_GB2312" w:eastAsia="仿宋_GB2312" w:hAnsi="Calibri" w:cs="Times New Roman" w:hint="eastAsia"/>
          <w:sz w:val="32"/>
          <w:szCs w:val="32"/>
        </w:rPr>
        <w:t>一定数量的</w:t>
      </w:r>
      <w:r w:rsidRPr="009A0D46">
        <w:rPr>
          <w:rFonts w:ascii="仿宋_GB2312" w:eastAsia="仿宋_GB2312" w:hAnsi="Calibri" w:cs="Times New Roman"/>
          <w:sz w:val="32"/>
          <w:szCs w:val="32"/>
        </w:rPr>
        <w:t>工业机理模型或工业微服务组件，培育</w:t>
      </w:r>
      <w:r w:rsidR="00C04544">
        <w:rPr>
          <w:rFonts w:ascii="仿宋_GB2312" w:eastAsia="仿宋_GB2312" w:hAnsi="Calibri" w:cs="Times New Roman" w:hint="eastAsia"/>
          <w:sz w:val="32"/>
          <w:szCs w:val="32"/>
        </w:rPr>
        <w:t>一定数量</w:t>
      </w:r>
      <w:r w:rsidR="00C04544" w:rsidRPr="009A0D46">
        <w:rPr>
          <w:rFonts w:ascii="仿宋_GB2312" w:eastAsia="仿宋_GB2312" w:hAnsi="Calibri" w:cs="Times New Roman" w:hint="eastAsia"/>
          <w:sz w:val="32"/>
          <w:szCs w:val="32"/>
        </w:rPr>
        <w:t>工业APP</w:t>
      </w:r>
      <w:r w:rsidRPr="009A0D46">
        <w:rPr>
          <w:rFonts w:ascii="仿宋_GB2312" w:eastAsia="仿宋_GB2312" w:hAnsi="Calibri" w:cs="Times New Roman"/>
          <w:sz w:val="32"/>
          <w:szCs w:val="32"/>
        </w:rPr>
        <w:t>，建成特定行业运行分析数字地图。建设开发者社区，</w:t>
      </w:r>
      <w:r w:rsidR="00C04544">
        <w:rPr>
          <w:rFonts w:ascii="仿宋_GB2312" w:eastAsia="仿宋_GB2312" w:hAnsi="Calibri" w:cs="Times New Roman" w:hint="eastAsia"/>
          <w:sz w:val="32"/>
          <w:szCs w:val="32"/>
        </w:rPr>
        <w:t>具有一定数量</w:t>
      </w:r>
      <w:r w:rsidR="00C04544" w:rsidRPr="009A0D46">
        <w:rPr>
          <w:rFonts w:ascii="仿宋_GB2312" w:eastAsia="仿宋_GB2312" w:hAnsi="Calibri" w:cs="Times New Roman" w:hint="eastAsia"/>
          <w:sz w:val="32"/>
          <w:szCs w:val="32"/>
        </w:rPr>
        <w:t>测试用例</w:t>
      </w:r>
      <w:r w:rsidR="00C04544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C04544" w:rsidRPr="009A0D46">
        <w:rPr>
          <w:rFonts w:ascii="仿宋_GB2312" w:eastAsia="仿宋_GB2312" w:hAnsi="Calibri" w:cs="Times New Roman" w:hint="eastAsia"/>
          <w:sz w:val="32"/>
          <w:szCs w:val="32"/>
        </w:rPr>
        <w:t>标准草案，</w:t>
      </w:r>
      <w:r w:rsidR="00C04544">
        <w:rPr>
          <w:rFonts w:ascii="仿宋_GB2312" w:eastAsia="仿宋_GB2312" w:hAnsi="Calibri" w:cs="Times New Roman" w:hint="eastAsia"/>
          <w:sz w:val="32"/>
          <w:szCs w:val="32"/>
        </w:rPr>
        <w:t>并在</w:t>
      </w:r>
      <w:r w:rsidR="00C04544" w:rsidRPr="009A0D46">
        <w:rPr>
          <w:rFonts w:ascii="仿宋_GB2312" w:eastAsia="仿宋_GB2312" w:hAnsi="Calibri" w:cs="Times New Roman" w:hint="eastAsia"/>
          <w:sz w:val="32"/>
          <w:szCs w:val="32"/>
        </w:rPr>
        <w:t>工业企业验证应用</w:t>
      </w:r>
      <w:r w:rsidRPr="009A0D46">
        <w:rPr>
          <w:rFonts w:ascii="仿宋_GB2312" w:eastAsia="仿宋_GB2312" w:hAnsi="Calibri" w:cs="Times New Roman"/>
          <w:sz w:val="32"/>
          <w:szCs w:val="32"/>
        </w:rPr>
        <w:t>。</w:t>
      </w:r>
    </w:p>
    <w:p w14:paraId="6D4ABD55" w14:textId="11805C3E" w:rsidR="009A0D46" w:rsidRPr="009A0D46" w:rsidRDefault="009A0D46" w:rsidP="006C4C35">
      <w:pPr>
        <w:widowControl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A0D46">
        <w:rPr>
          <w:rFonts w:ascii="仿宋_GB2312" w:eastAsia="仿宋_GB2312" w:hAnsi="Calibri" w:cs="Times New Roman"/>
          <w:sz w:val="32"/>
          <w:szCs w:val="32"/>
        </w:rPr>
        <w:t>3.特定区域工业互联网平台试验测试环境。平台试验测试环境接入</w:t>
      </w:r>
      <w:r w:rsidR="005B130E">
        <w:rPr>
          <w:rFonts w:ascii="仿宋_GB2312" w:eastAsia="仿宋_GB2312" w:hAnsi="Calibri" w:cs="Times New Roman" w:hint="eastAsia"/>
          <w:sz w:val="32"/>
          <w:szCs w:val="32"/>
        </w:rPr>
        <w:t>具有</w:t>
      </w:r>
      <w:r w:rsidR="00C04544">
        <w:rPr>
          <w:rFonts w:ascii="仿宋_GB2312" w:eastAsia="仿宋_GB2312" w:hAnsi="Calibri" w:cs="Times New Roman" w:hint="eastAsia"/>
          <w:sz w:val="32"/>
          <w:szCs w:val="32"/>
        </w:rPr>
        <w:t>一定</w:t>
      </w:r>
      <w:r w:rsidR="005B130E">
        <w:rPr>
          <w:rFonts w:ascii="仿宋_GB2312" w:eastAsia="仿宋_GB2312" w:hAnsi="Calibri" w:cs="Times New Roman" w:hint="eastAsia"/>
          <w:sz w:val="32"/>
          <w:szCs w:val="32"/>
        </w:rPr>
        <w:t>数量</w:t>
      </w:r>
      <w:r w:rsidRPr="009A0D46">
        <w:rPr>
          <w:rFonts w:ascii="仿宋_GB2312" w:eastAsia="仿宋_GB2312" w:hAnsi="Calibri" w:cs="Times New Roman"/>
          <w:sz w:val="32"/>
          <w:szCs w:val="32"/>
        </w:rPr>
        <w:t>的产业集聚区企业</w:t>
      </w:r>
      <w:r w:rsidR="005B130E">
        <w:rPr>
          <w:rFonts w:ascii="仿宋_GB2312" w:eastAsia="仿宋_GB2312" w:hAnsi="Calibri" w:cs="Times New Roman" w:hint="eastAsia"/>
          <w:sz w:val="32"/>
          <w:szCs w:val="32"/>
        </w:rPr>
        <w:t>及</w:t>
      </w:r>
      <w:r w:rsidRPr="009A0D46">
        <w:rPr>
          <w:rFonts w:ascii="仿宋_GB2312" w:eastAsia="仿宋_GB2312" w:hAnsi="Calibri" w:cs="Times New Roman"/>
          <w:sz w:val="32"/>
          <w:szCs w:val="32"/>
        </w:rPr>
        <w:t>工业设备。建设区域专家资源库，建立区域协同服务模式，形成区域协同解决方案，培育</w:t>
      </w:r>
      <w:r w:rsidR="00C04544">
        <w:rPr>
          <w:rFonts w:ascii="仿宋_GB2312" w:eastAsia="仿宋_GB2312" w:hAnsi="Calibri" w:cs="Times New Roman" w:hint="eastAsia"/>
          <w:sz w:val="32"/>
          <w:szCs w:val="32"/>
        </w:rPr>
        <w:t>一定数量的</w:t>
      </w:r>
      <w:r w:rsidRPr="009A0D46">
        <w:rPr>
          <w:rFonts w:ascii="仿宋_GB2312" w:eastAsia="仿宋_GB2312" w:hAnsi="Calibri" w:cs="Times New Roman"/>
          <w:sz w:val="32"/>
          <w:szCs w:val="32"/>
        </w:rPr>
        <w:t>工业APP。建成区域工业产能地图。形成</w:t>
      </w:r>
      <w:r w:rsidR="00C04544" w:rsidRPr="00C04544">
        <w:rPr>
          <w:rFonts w:ascii="仿宋_GB2312" w:eastAsia="仿宋_GB2312" w:hAnsi="Calibri" w:cs="Times New Roman" w:hint="eastAsia"/>
          <w:sz w:val="32"/>
          <w:szCs w:val="32"/>
        </w:rPr>
        <w:t>一定数量测试用例、标准草案，并在工业企业验证应用</w:t>
      </w:r>
      <w:r w:rsidR="005B130E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9A0D46">
        <w:rPr>
          <w:rFonts w:ascii="仿宋_GB2312" w:eastAsia="仿宋_GB2312" w:hAnsi="Calibri" w:cs="Times New Roman"/>
          <w:sz w:val="32"/>
          <w:szCs w:val="32"/>
        </w:rPr>
        <w:t>为产业集聚区企业带来</w:t>
      </w:r>
      <w:r w:rsidR="00C04544">
        <w:rPr>
          <w:rFonts w:ascii="仿宋_GB2312" w:eastAsia="仿宋_GB2312" w:hAnsi="Calibri" w:cs="Times New Roman" w:hint="eastAsia"/>
          <w:sz w:val="32"/>
          <w:szCs w:val="32"/>
        </w:rPr>
        <w:t>显著</w:t>
      </w:r>
      <w:r w:rsidRPr="009A0D46">
        <w:rPr>
          <w:rFonts w:ascii="仿宋_GB2312" w:eastAsia="仿宋_GB2312" w:hAnsi="Calibri" w:cs="Times New Roman"/>
          <w:sz w:val="32"/>
          <w:szCs w:val="32"/>
        </w:rPr>
        <w:t>经济效益。</w:t>
      </w:r>
    </w:p>
    <w:p w14:paraId="674E65A1" w14:textId="77777777" w:rsidR="009A0D46" w:rsidRPr="009A0D46" w:rsidRDefault="009A0D46" w:rsidP="006C4C35">
      <w:pPr>
        <w:widowControl/>
        <w:spacing w:line="600" w:lineRule="exact"/>
        <w:ind w:firstLineChars="200" w:firstLine="640"/>
        <w:jc w:val="left"/>
        <w:outlineLvl w:val="2"/>
        <w:rPr>
          <w:rFonts w:ascii="黑体" w:eastAsia="黑体" w:hAnsi="黑体" w:cs="仿宋_GB2312"/>
          <w:bCs/>
          <w:sz w:val="32"/>
          <w:szCs w:val="32"/>
        </w:rPr>
      </w:pPr>
      <w:r w:rsidRPr="009A0D46">
        <w:rPr>
          <w:rFonts w:ascii="黑体" w:eastAsia="黑体" w:hAnsi="黑体" w:cs="仿宋_GB2312" w:hint="eastAsia"/>
          <w:bCs/>
          <w:sz w:val="32"/>
          <w:szCs w:val="32"/>
        </w:rPr>
        <w:lastRenderedPageBreak/>
        <w:t>二、工业互联网平台测试床建设</w:t>
      </w:r>
    </w:p>
    <w:p w14:paraId="459DC627" w14:textId="77777777" w:rsidR="009A0D46" w:rsidRPr="009A0D46" w:rsidRDefault="009A0D46" w:rsidP="006C4C35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9A0D46">
        <w:rPr>
          <w:rFonts w:ascii="楷体_GB2312" w:eastAsia="楷体_GB2312" w:hAnsi="楷体_GB2312" w:cs="楷体_GB2312" w:hint="eastAsia"/>
          <w:b/>
          <w:sz w:val="32"/>
          <w:szCs w:val="32"/>
        </w:rPr>
        <w:t>（一）重点方向</w:t>
      </w:r>
    </w:p>
    <w:p w14:paraId="50C798E3" w14:textId="77777777" w:rsidR="009A0D46" w:rsidRPr="009A0D46" w:rsidRDefault="009A0D46" w:rsidP="006C4C3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9A0D46">
        <w:rPr>
          <w:rFonts w:ascii="仿宋_GB2312" w:eastAsia="仿宋_GB2312" w:hAnsi="Calibri" w:cs="Times New Roman" w:hint="eastAsia"/>
          <w:sz w:val="32"/>
          <w:szCs w:val="32"/>
        </w:rPr>
        <w:t>面向异构数据管理</w:t>
      </w:r>
      <w:r w:rsidRPr="009A0D46">
        <w:rPr>
          <w:rFonts w:ascii="仿宋_GB2312" w:eastAsia="仿宋_GB2312" w:hAnsi="Calibri" w:cs="Times New Roman"/>
          <w:sz w:val="32"/>
          <w:szCs w:val="32"/>
        </w:rPr>
        <w:t>、边缘计算、工业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机理</w:t>
      </w:r>
      <w:r w:rsidRPr="009A0D46">
        <w:rPr>
          <w:rFonts w:ascii="仿宋_GB2312" w:eastAsia="仿宋_GB2312" w:hAnsi="Calibri" w:cs="Times New Roman"/>
          <w:sz w:val="32"/>
          <w:szCs w:val="32"/>
        </w:rPr>
        <w:t>模型及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微服务开发</w:t>
      </w:r>
      <w:r w:rsidRPr="009A0D46">
        <w:rPr>
          <w:rFonts w:ascii="仿宋_GB2312" w:eastAsia="仿宋_GB2312" w:hAnsi="Calibri" w:cs="Times New Roman"/>
          <w:sz w:val="32"/>
          <w:szCs w:val="32"/>
        </w:rPr>
        <w:t>、工业APP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应用</w:t>
      </w:r>
      <w:r w:rsidRPr="009A0D46">
        <w:rPr>
          <w:rFonts w:ascii="仿宋_GB2312" w:eastAsia="仿宋_GB2312" w:hAnsi="Calibri" w:cs="Times New Roman"/>
          <w:sz w:val="32"/>
          <w:szCs w:val="32"/>
        </w:rPr>
        <w:t>、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虚拟</w:t>
      </w:r>
      <w:r w:rsidRPr="009A0D46">
        <w:rPr>
          <w:rFonts w:ascii="仿宋_GB2312" w:eastAsia="仿宋_GB2312" w:hAnsi="Calibri" w:cs="Times New Roman"/>
          <w:sz w:val="32"/>
          <w:szCs w:val="32"/>
        </w:rPr>
        <w:t>仿真设计、网络协同制造、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质量检测分析、设备</w:t>
      </w:r>
      <w:r w:rsidRPr="009A0D46">
        <w:rPr>
          <w:rFonts w:ascii="仿宋_GB2312" w:eastAsia="仿宋_GB2312" w:hAnsi="Calibri" w:cs="Times New Roman"/>
          <w:sz w:val="32"/>
          <w:szCs w:val="32"/>
        </w:rPr>
        <w:t>健康管理、产品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远程运维等</w:t>
      </w:r>
      <w:r w:rsidRPr="009A0D46">
        <w:rPr>
          <w:rFonts w:ascii="仿宋_GB2312" w:eastAsia="仿宋_GB2312" w:hAnsi="Calibri" w:cs="Times New Roman"/>
          <w:sz w:val="32"/>
          <w:szCs w:val="32"/>
        </w:rPr>
        <w:t>工业场景的工业互联网平台试验测试。</w:t>
      </w:r>
    </w:p>
    <w:p w14:paraId="14412AB0" w14:textId="77777777" w:rsidR="009A0D46" w:rsidRPr="009A0D46" w:rsidRDefault="009A0D46" w:rsidP="006C4C35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9A0D46">
        <w:rPr>
          <w:rFonts w:ascii="楷体_GB2312" w:eastAsia="楷体_GB2312" w:hAnsi="楷体_GB2312" w:cs="楷体_GB2312" w:hint="eastAsia"/>
          <w:b/>
          <w:sz w:val="32"/>
          <w:szCs w:val="32"/>
        </w:rPr>
        <w:t>（二）实施内容</w:t>
      </w:r>
    </w:p>
    <w:p w14:paraId="230F5CD5" w14:textId="77777777" w:rsidR="009A0D46" w:rsidRPr="009A0D46" w:rsidRDefault="009A0D46" w:rsidP="006C4C35">
      <w:pPr>
        <w:widowControl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A0D46">
        <w:rPr>
          <w:rFonts w:ascii="仿宋_GB2312" w:eastAsia="仿宋_GB2312" w:hAnsi="Calibri" w:cs="Times New Roman" w:hint="eastAsia"/>
          <w:sz w:val="32"/>
          <w:szCs w:val="32"/>
        </w:rPr>
        <w:t>围绕企业数字化、网络化、智能化转型的特定需求，聚焦特定工业场景下的工业互联网平台应用创新，支持企业、高校或科研院所联合建设特定</w:t>
      </w:r>
      <w:r w:rsidRPr="009A0D46">
        <w:rPr>
          <w:rFonts w:ascii="仿宋_GB2312" w:eastAsia="仿宋_GB2312" w:hAnsi="Calibri" w:cs="Times New Roman"/>
          <w:sz w:val="32"/>
          <w:szCs w:val="32"/>
        </w:rPr>
        <w:t>工业场景工业互联网平台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测试床，开展技术成熟度、功能完整性、应用兼容性及可靠性的试验测试，形成特定</w:t>
      </w:r>
      <w:r w:rsidRPr="009A0D46">
        <w:rPr>
          <w:rFonts w:ascii="仿宋_GB2312" w:eastAsia="仿宋_GB2312" w:hAnsi="Calibri" w:cs="Times New Roman"/>
          <w:sz w:val="32"/>
          <w:szCs w:val="32"/>
        </w:rPr>
        <w:t>工业场景优化的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标准</w:t>
      </w:r>
      <w:r w:rsidRPr="009A0D46">
        <w:rPr>
          <w:rFonts w:ascii="仿宋_GB2312" w:eastAsia="仿宋_GB2312" w:hAnsi="Calibri" w:cs="Times New Roman"/>
          <w:sz w:val="32"/>
          <w:szCs w:val="32"/>
        </w:rPr>
        <w:t>化解决方案，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加速工业互联网平台及</w:t>
      </w:r>
      <w:r w:rsidRPr="009A0D46">
        <w:rPr>
          <w:rFonts w:ascii="仿宋_GB2312" w:eastAsia="仿宋_GB2312" w:hAnsi="Calibri" w:cs="Times New Roman"/>
          <w:sz w:val="32"/>
          <w:szCs w:val="32"/>
        </w:rPr>
        <w:t>解决方案</w:t>
      </w:r>
      <w:r w:rsidRPr="009A0D46">
        <w:rPr>
          <w:rFonts w:ascii="仿宋_GB2312" w:eastAsia="仿宋_GB2312" w:hAnsi="Calibri" w:cs="Times New Roman" w:hint="eastAsia"/>
          <w:sz w:val="32"/>
          <w:szCs w:val="32"/>
        </w:rPr>
        <w:t>在不同工业场景下的推广及应用。</w:t>
      </w:r>
    </w:p>
    <w:p w14:paraId="7D63791A" w14:textId="28B69A82" w:rsidR="004A20F6" w:rsidRPr="009A0D46" w:rsidRDefault="004A20F6" w:rsidP="00584A40"/>
    <w:sectPr w:rsidR="004A20F6" w:rsidRPr="009A0D46" w:rsidSect="006C4C3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CA984" w14:textId="77777777" w:rsidR="00071424" w:rsidRDefault="00071424" w:rsidP="006C4C35">
      <w:r>
        <w:separator/>
      </w:r>
    </w:p>
  </w:endnote>
  <w:endnote w:type="continuationSeparator" w:id="0">
    <w:p w14:paraId="2272281D" w14:textId="77777777" w:rsidR="00071424" w:rsidRDefault="00071424" w:rsidP="006C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C98C3" w14:textId="77777777" w:rsidR="00071424" w:rsidRDefault="00071424" w:rsidP="006C4C35">
      <w:r>
        <w:separator/>
      </w:r>
    </w:p>
  </w:footnote>
  <w:footnote w:type="continuationSeparator" w:id="0">
    <w:p w14:paraId="65C53B30" w14:textId="77777777" w:rsidR="00071424" w:rsidRDefault="00071424" w:rsidP="006C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EA62B"/>
    <w:multiLevelType w:val="singleLevel"/>
    <w:tmpl w:val="5B4EA62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50"/>
    <w:rsid w:val="00071424"/>
    <w:rsid w:val="00315D2C"/>
    <w:rsid w:val="004142FD"/>
    <w:rsid w:val="004A20F6"/>
    <w:rsid w:val="00584A40"/>
    <w:rsid w:val="005B06D1"/>
    <w:rsid w:val="005B130E"/>
    <w:rsid w:val="006C4C35"/>
    <w:rsid w:val="007B4B80"/>
    <w:rsid w:val="00840569"/>
    <w:rsid w:val="00890359"/>
    <w:rsid w:val="009164ED"/>
    <w:rsid w:val="009A0D46"/>
    <w:rsid w:val="009C0FD4"/>
    <w:rsid w:val="009F1650"/>
    <w:rsid w:val="00C04544"/>
    <w:rsid w:val="00C35720"/>
    <w:rsid w:val="00CE0D7D"/>
    <w:rsid w:val="00E5128E"/>
    <w:rsid w:val="00E8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FC90B"/>
  <w15:chartTrackingRefBased/>
  <w15:docId w15:val="{C7CF8C30-52A9-4B26-AB5C-32A99C94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4C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4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4C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新宇</dc:creator>
  <cp:keywords/>
  <dc:description/>
  <cp:lastModifiedBy>朱 新宇</cp:lastModifiedBy>
  <cp:revision>9</cp:revision>
  <dcterms:created xsi:type="dcterms:W3CDTF">2021-04-01T02:00:00Z</dcterms:created>
  <dcterms:modified xsi:type="dcterms:W3CDTF">2021-04-09T09:01:00Z</dcterms:modified>
</cp:coreProperties>
</file>