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8F3B4" w14:textId="77777777" w:rsidR="005A5226" w:rsidRDefault="005A5226" w:rsidP="005A5226">
      <w:pPr>
        <w:spacing w:line="560" w:lineRule="exact"/>
        <w:rPr>
          <w:rFonts w:ascii="楷体" w:eastAsia="楷体" w:hAnsi="楷体" w:cs="黑体"/>
          <w:sz w:val="32"/>
          <w:szCs w:val="32"/>
        </w:rPr>
      </w:pPr>
      <w:r w:rsidRPr="000E21D1">
        <w:rPr>
          <w:rFonts w:ascii="楷体" w:eastAsia="楷体" w:hAnsi="楷体" w:cs="黑体" w:hint="eastAsia"/>
          <w:sz w:val="32"/>
          <w:szCs w:val="32"/>
        </w:rPr>
        <w:t>附件</w:t>
      </w:r>
    </w:p>
    <w:p w14:paraId="464A27A4" w14:textId="77777777" w:rsidR="005A5226" w:rsidRPr="00843C40" w:rsidRDefault="005A5226" w:rsidP="005A5226">
      <w:pPr>
        <w:spacing w:line="52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843C40">
        <w:rPr>
          <w:rFonts w:ascii="方正小标宋_GBK" w:eastAsia="方正小标宋_GBK" w:hAnsi="黑体"/>
          <w:sz w:val="36"/>
          <w:szCs w:val="36"/>
        </w:rPr>
        <w:t>2020年</w:t>
      </w:r>
      <w:r w:rsidRPr="00843C40">
        <w:rPr>
          <w:rFonts w:ascii="方正小标宋_GBK" w:eastAsia="方正小标宋_GBK" w:hAnsi="黑体" w:hint="eastAsia"/>
          <w:sz w:val="36"/>
          <w:szCs w:val="36"/>
        </w:rPr>
        <w:t>济南市星级上</w:t>
      </w:r>
      <w:proofErr w:type="gramStart"/>
      <w:r w:rsidRPr="00843C40">
        <w:rPr>
          <w:rFonts w:ascii="方正小标宋_GBK" w:eastAsia="方正小标宋_GBK" w:hAnsi="黑体" w:hint="eastAsia"/>
          <w:sz w:val="36"/>
          <w:szCs w:val="36"/>
        </w:rPr>
        <w:t>云企业</w:t>
      </w:r>
      <w:proofErr w:type="gramEnd"/>
      <w:r w:rsidRPr="00843C40">
        <w:rPr>
          <w:rFonts w:ascii="方正小标宋_GBK" w:eastAsia="方正小标宋_GBK" w:hAnsi="黑体"/>
          <w:sz w:val="36"/>
          <w:szCs w:val="36"/>
        </w:rPr>
        <w:t>名单</w:t>
      </w:r>
    </w:p>
    <w:p w14:paraId="25DFA3F5" w14:textId="77777777" w:rsidR="005A5226" w:rsidRDefault="005A5226" w:rsidP="005A5226">
      <w:pPr>
        <w:spacing w:line="520" w:lineRule="exact"/>
        <w:ind w:firstLineChars="300" w:firstLine="960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487"/>
        <w:gridCol w:w="6033"/>
      </w:tblGrid>
      <w:tr w:rsidR="005A5226" w:rsidRPr="00755FFA" w14:paraId="4B1AEB0C" w14:textId="77777777" w:rsidTr="00625FBF">
        <w:trPr>
          <w:trHeight w:val="510"/>
        </w:trPr>
        <w:tc>
          <w:tcPr>
            <w:tcW w:w="5000" w:type="pct"/>
            <w:gridSpan w:val="3"/>
          </w:tcPr>
          <w:p w14:paraId="0FA1BEA1" w14:textId="77777777" w:rsidR="005A5226" w:rsidRPr="00521597" w:rsidRDefault="005A5226" w:rsidP="00625FB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521597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2020年济南市五星级上</w:t>
            </w:r>
            <w:proofErr w:type="gramStart"/>
            <w:r w:rsidRPr="00521597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云企业</w:t>
            </w:r>
            <w:proofErr w:type="gramEnd"/>
            <w:r w:rsidRPr="00521597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5A5226" w:rsidRPr="00755FFA" w14:paraId="0892727C" w14:textId="77777777" w:rsidTr="005A5226">
        <w:trPr>
          <w:trHeight w:val="720"/>
        </w:trPr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2B80CEA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6" w:type="pct"/>
            <w:vAlign w:val="center"/>
          </w:tcPr>
          <w:p w14:paraId="49D459E1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3636" w:type="pct"/>
            <w:shd w:val="clear" w:color="auto" w:fill="auto"/>
            <w:noWrap/>
            <w:vAlign w:val="center"/>
            <w:hideMark/>
          </w:tcPr>
          <w:p w14:paraId="7288E3A7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5A5226" w:rsidRPr="00755FFA" w14:paraId="37C3FA9E" w14:textId="77777777" w:rsidTr="005A5226">
        <w:trPr>
          <w:trHeight w:val="509"/>
        </w:trPr>
        <w:tc>
          <w:tcPr>
            <w:tcW w:w="468" w:type="pct"/>
            <w:shd w:val="clear" w:color="auto" w:fill="auto"/>
            <w:noWrap/>
            <w:vAlign w:val="center"/>
          </w:tcPr>
          <w:p w14:paraId="753EB96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6" w:type="pct"/>
            <w:vAlign w:val="center"/>
          </w:tcPr>
          <w:p w14:paraId="025C047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14:paraId="1F23B42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中建八局第一建设有限公司</w:t>
            </w:r>
          </w:p>
        </w:tc>
      </w:tr>
      <w:tr w:rsidR="005A5226" w:rsidRPr="00755FFA" w14:paraId="0921E543" w14:textId="77777777" w:rsidTr="005A5226">
        <w:trPr>
          <w:trHeight w:val="575"/>
        </w:trPr>
        <w:tc>
          <w:tcPr>
            <w:tcW w:w="468" w:type="pct"/>
            <w:shd w:val="clear" w:color="auto" w:fill="auto"/>
            <w:noWrap/>
            <w:vAlign w:val="center"/>
          </w:tcPr>
          <w:p w14:paraId="747248D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6" w:type="pct"/>
            <w:vAlign w:val="center"/>
          </w:tcPr>
          <w:p w14:paraId="5F60C72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14:paraId="1EC510C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山东省商业集团有限公司</w:t>
            </w:r>
          </w:p>
        </w:tc>
      </w:tr>
      <w:tr w:rsidR="005A5226" w:rsidRPr="00755FFA" w14:paraId="2658A729" w14:textId="77777777" w:rsidTr="005A5226">
        <w:trPr>
          <w:trHeight w:val="513"/>
        </w:trPr>
        <w:tc>
          <w:tcPr>
            <w:tcW w:w="468" w:type="pct"/>
            <w:shd w:val="clear" w:color="auto" w:fill="auto"/>
            <w:noWrap/>
            <w:vAlign w:val="center"/>
          </w:tcPr>
          <w:p w14:paraId="7464E09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6" w:type="pct"/>
            <w:vAlign w:val="center"/>
          </w:tcPr>
          <w:p w14:paraId="5D08722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14:paraId="2810C4B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山东省诚信行物业管理有限公司</w:t>
            </w:r>
          </w:p>
        </w:tc>
      </w:tr>
      <w:tr w:rsidR="005A5226" w:rsidRPr="00755FFA" w14:paraId="37C7EC29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  <w:hideMark/>
          </w:tcPr>
          <w:p w14:paraId="3211863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6" w:type="pct"/>
            <w:vAlign w:val="center"/>
          </w:tcPr>
          <w:p w14:paraId="6556E04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636" w:type="pct"/>
            <w:shd w:val="clear" w:color="auto" w:fill="auto"/>
            <w:vAlign w:val="center"/>
            <w:hideMark/>
          </w:tcPr>
          <w:p w14:paraId="50E68D4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山东润一智能科技有限公司</w:t>
            </w:r>
          </w:p>
        </w:tc>
      </w:tr>
      <w:tr w:rsidR="005A5226" w:rsidRPr="00755FFA" w14:paraId="67BDF046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</w:tcPr>
          <w:p w14:paraId="0BBBC04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6" w:type="pct"/>
            <w:vAlign w:val="center"/>
          </w:tcPr>
          <w:p w14:paraId="3CCC466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03B5926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山推建友机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械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</w:tr>
      <w:tr w:rsidR="005A5226" w:rsidRPr="00755FFA" w14:paraId="6B7E7F23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  <w:hideMark/>
          </w:tcPr>
          <w:p w14:paraId="7CB7A77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96" w:type="pct"/>
            <w:vAlign w:val="center"/>
          </w:tcPr>
          <w:p w14:paraId="2CA13C2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636" w:type="pct"/>
            <w:shd w:val="clear" w:color="auto" w:fill="auto"/>
            <w:vAlign w:val="center"/>
            <w:hideMark/>
          </w:tcPr>
          <w:p w14:paraId="408C900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济南华信自动化工程有限公司</w:t>
            </w:r>
          </w:p>
        </w:tc>
      </w:tr>
      <w:tr w:rsidR="005A5226" w:rsidRPr="00755FFA" w14:paraId="69DA4FC2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</w:tcPr>
          <w:p w14:paraId="6EE041B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6" w:type="pct"/>
            <w:vAlign w:val="center"/>
          </w:tcPr>
          <w:p w14:paraId="2C453DB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636" w:type="pct"/>
            <w:shd w:val="clear" w:color="auto" w:fill="auto"/>
            <w:vAlign w:val="center"/>
          </w:tcPr>
          <w:p w14:paraId="775DF05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山东明达建筑科技有限公司</w:t>
            </w:r>
          </w:p>
        </w:tc>
      </w:tr>
      <w:tr w:rsidR="005A5226" w:rsidRPr="00755FFA" w14:paraId="783C089F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  <w:hideMark/>
          </w:tcPr>
          <w:p w14:paraId="7732C5F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6" w:type="pct"/>
            <w:vAlign w:val="center"/>
          </w:tcPr>
          <w:p w14:paraId="71E1F55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36" w:type="pct"/>
            <w:shd w:val="clear" w:color="auto" w:fill="auto"/>
            <w:vAlign w:val="center"/>
            <w:hideMark/>
          </w:tcPr>
          <w:p w14:paraId="048EE03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山东智佰医疗科技有限公司</w:t>
            </w:r>
          </w:p>
        </w:tc>
      </w:tr>
      <w:tr w:rsidR="005A5226" w:rsidRPr="00755FFA" w14:paraId="2153FB56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  <w:hideMark/>
          </w:tcPr>
          <w:p w14:paraId="3223C4E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96" w:type="pct"/>
            <w:vAlign w:val="center"/>
          </w:tcPr>
          <w:p w14:paraId="2144D52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36" w:type="pct"/>
            <w:shd w:val="clear" w:color="auto" w:fill="auto"/>
            <w:vAlign w:val="center"/>
            <w:hideMark/>
          </w:tcPr>
          <w:p w14:paraId="68B2758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山东黄金矿业股份有限公司</w:t>
            </w:r>
          </w:p>
        </w:tc>
      </w:tr>
      <w:tr w:rsidR="005A5226" w:rsidRPr="00755FFA" w14:paraId="62D2B3D3" w14:textId="77777777" w:rsidTr="005A5226">
        <w:trPr>
          <w:trHeight w:val="540"/>
        </w:trPr>
        <w:tc>
          <w:tcPr>
            <w:tcW w:w="468" w:type="pct"/>
            <w:shd w:val="clear" w:color="auto" w:fill="auto"/>
            <w:vAlign w:val="center"/>
            <w:hideMark/>
          </w:tcPr>
          <w:p w14:paraId="2DDDE1A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14:paraId="3427254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36" w:type="pct"/>
            <w:shd w:val="clear" w:color="auto" w:fill="auto"/>
            <w:vAlign w:val="center"/>
            <w:hideMark/>
          </w:tcPr>
          <w:p w14:paraId="5CCDEB8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山东众阳健康科技集团有限公司</w:t>
            </w:r>
          </w:p>
        </w:tc>
      </w:tr>
    </w:tbl>
    <w:p w14:paraId="48498E8D" w14:textId="77777777" w:rsidR="005A5226" w:rsidRDefault="005A5226" w:rsidP="005A5226">
      <w:pPr>
        <w:spacing w:line="520" w:lineRule="exact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1629"/>
        <w:gridCol w:w="5890"/>
      </w:tblGrid>
      <w:tr w:rsidR="005A5226" w:rsidRPr="00F9413A" w14:paraId="04F4D0D5" w14:textId="77777777" w:rsidTr="00625FBF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C73" w14:textId="77777777" w:rsidR="005A5226" w:rsidRPr="00F9413A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2020年济南市四星级上</w:t>
            </w:r>
            <w:proofErr w:type="gramStart"/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云企业</w:t>
            </w:r>
            <w:proofErr w:type="gramEnd"/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5A5226" w:rsidRPr="00F9413A" w14:paraId="3A57BA99" w14:textId="77777777" w:rsidTr="005A5226">
        <w:trPr>
          <w:trHeight w:val="72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1D1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FBB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CD9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5A5226" w:rsidRPr="00F9413A" w14:paraId="52EE11C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A4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00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0C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山东企叮咚电子技术集团有限公司</w:t>
            </w:r>
          </w:p>
        </w:tc>
      </w:tr>
      <w:tr w:rsidR="005A5226" w:rsidRPr="00F9413A" w14:paraId="4CC0053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D37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02A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B86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济南轨道交通集团建设投资有限公司</w:t>
            </w:r>
          </w:p>
        </w:tc>
      </w:tr>
      <w:tr w:rsidR="005A5226" w:rsidRPr="00F9413A" w14:paraId="4FD2737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7CE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4C3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C15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山东尤尼克斯技术有限公司</w:t>
            </w:r>
          </w:p>
        </w:tc>
      </w:tr>
      <w:tr w:rsidR="005A5226" w:rsidRPr="00F9413A" w14:paraId="7E9FE92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409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FE8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51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山东银座旅游集团有限公司</w:t>
            </w:r>
          </w:p>
        </w:tc>
      </w:tr>
      <w:tr w:rsidR="005A5226" w:rsidRPr="00F9413A" w14:paraId="51042A1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41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A04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56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济南富普电子科技有限公司</w:t>
            </w:r>
          </w:p>
        </w:tc>
      </w:tr>
      <w:tr w:rsidR="005A5226" w:rsidRPr="00F9413A" w14:paraId="6B62E76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490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BD3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530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山东鼎盾数据产业有限公司</w:t>
            </w:r>
          </w:p>
        </w:tc>
      </w:tr>
      <w:tr w:rsidR="005A5226" w:rsidRPr="00F9413A" w14:paraId="2453CDA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01E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16A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C9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济南鼎和人力资源管理有限公司</w:t>
            </w:r>
          </w:p>
        </w:tc>
      </w:tr>
      <w:tr w:rsidR="005A5226" w:rsidRPr="00F9413A" w14:paraId="344FB57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9A3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0C1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B1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安汇电子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5A5226" w:rsidRPr="00F9413A" w14:paraId="1AAF024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E2C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E3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BB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山东红旗袍生物科技有限公司</w:t>
            </w:r>
          </w:p>
        </w:tc>
      </w:tr>
      <w:tr w:rsidR="005A5226" w:rsidRPr="00F9413A" w14:paraId="3979592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73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5FA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DD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济南新现代科技发展有限公司</w:t>
            </w:r>
          </w:p>
        </w:tc>
      </w:tr>
      <w:tr w:rsidR="005A5226" w:rsidRPr="00F9413A" w14:paraId="4AC7D06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C3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02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AB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山东冠军齐鲁代理记账有限公司</w:t>
            </w:r>
          </w:p>
        </w:tc>
      </w:tr>
      <w:tr w:rsidR="005A5226" w:rsidRPr="00F9413A" w14:paraId="33AA35B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F54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9A4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8EC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山东昌显商贸有限公司</w:t>
            </w:r>
          </w:p>
        </w:tc>
      </w:tr>
      <w:tr w:rsidR="005A5226" w:rsidRPr="00F9413A" w14:paraId="18EDFF1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DF9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4E1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997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山东鲁喀供应链管理有限公司</w:t>
            </w:r>
          </w:p>
        </w:tc>
      </w:tr>
      <w:tr w:rsidR="005A5226" w:rsidRPr="00F9413A" w14:paraId="3AD64C8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CF5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53B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153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山东程鸣交通科技有限公司</w:t>
            </w:r>
          </w:p>
        </w:tc>
      </w:tr>
      <w:tr w:rsidR="005A5226" w:rsidRPr="00F9413A" w14:paraId="575E07F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CD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FFC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2B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山东诺方电子科技有限公司</w:t>
            </w:r>
          </w:p>
        </w:tc>
      </w:tr>
      <w:tr w:rsidR="005A5226" w:rsidRPr="00F9413A" w14:paraId="45AB16A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F9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159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12B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济南国申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企业管理咨询有限公司</w:t>
            </w:r>
          </w:p>
        </w:tc>
      </w:tr>
      <w:tr w:rsidR="005A5226" w:rsidRPr="00F9413A" w14:paraId="6CBC59D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F4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16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BCA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山东悦知教育科技有限公司</w:t>
            </w:r>
          </w:p>
        </w:tc>
      </w:tr>
      <w:tr w:rsidR="005A5226" w:rsidRPr="00F9413A" w14:paraId="584398E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80C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D3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9A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山东国信电力科技有限公司</w:t>
            </w:r>
          </w:p>
        </w:tc>
      </w:tr>
      <w:tr w:rsidR="005A5226" w:rsidRPr="00F9413A" w14:paraId="3803C90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CB1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EE2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BAC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山东泉力生物科技有限公司</w:t>
            </w:r>
          </w:p>
        </w:tc>
      </w:tr>
      <w:tr w:rsidR="005A5226" w:rsidRPr="00F9413A" w14:paraId="2F11749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C04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50D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DA3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山东悦和物业管理有限公司</w:t>
            </w:r>
          </w:p>
        </w:tc>
      </w:tr>
      <w:tr w:rsidR="005A5226" w:rsidRPr="00F9413A" w14:paraId="0D1BC4F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FF0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7E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BA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山东舜水人力资源有限公司</w:t>
            </w:r>
          </w:p>
        </w:tc>
      </w:tr>
      <w:tr w:rsidR="005A5226" w:rsidRPr="00F9413A" w14:paraId="36168CC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4A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A62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9E8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山东诺辉节能技术开发有限公司</w:t>
            </w:r>
          </w:p>
        </w:tc>
      </w:tr>
      <w:tr w:rsidR="005A5226" w:rsidRPr="00F9413A" w14:paraId="03C1F35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02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0D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D7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山东公瑾财务咨询有限公司</w:t>
            </w:r>
          </w:p>
        </w:tc>
      </w:tr>
      <w:tr w:rsidR="005A5226" w:rsidRPr="00F9413A" w14:paraId="4CFEAFF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0CE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9C0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17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山东国瑞电力科技有限公司</w:t>
            </w:r>
          </w:p>
        </w:tc>
      </w:tr>
      <w:tr w:rsidR="005A5226" w:rsidRPr="00F9413A" w14:paraId="0221B30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5C6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FF6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108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山东蝶金网络科技有限公司</w:t>
            </w:r>
          </w:p>
        </w:tc>
      </w:tr>
      <w:tr w:rsidR="005A5226" w:rsidRPr="00F9413A" w14:paraId="09FA1D2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F9C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0B0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42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济南金华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博光信息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5A5226" w:rsidRPr="00F9413A" w14:paraId="585DB34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01E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9D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C65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济南中骏信息技术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A5226" w:rsidRPr="00F9413A" w14:paraId="3D47CCE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8E4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BD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A5F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恩禹体育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文化有限公司</w:t>
            </w:r>
          </w:p>
        </w:tc>
      </w:tr>
      <w:tr w:rsidR="005A5226" w:rsidRPr="00F9413A" w14:paraId="457E2FE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B8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6DE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FF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济南九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宝都健康咨询服务有限公司</w:t>
            </w:r>
          </w:p>
        </w:tc>
      </w:tr>
      <w:tr w:rsidR="005A5226" w:rsidRPr="00F9413A" w14:paraId="05D31DB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6A0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04C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5B5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翌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恒业（山东）广告传媒有限公司</w:t>
            </w:r>
          </w:p>
        </w:tc>
      </w:tr>
      <w:tr w:rsidR="005A5226" w:rsidRPr="00F9413A" w14:paraId="79E733A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C9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1B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51A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舜岳（山东）企业服务有限公司</w:t>
            </w:r>
          </w:p>
        </w:tc>
      </w:tr>
      <w:tr w:rsidR="005A5226" w:rsidRPr="00F9413A" w14:paraId="566E252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B89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123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DC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济南希润自动化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5A5226" w:rsidRPr="00F9413A" w14:paraId="6A68466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F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C32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40A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山东财鸟智能科技有限公司</w:t>
            </w:r>
          </w:p>
        </w:tc>
      </w:tr>
      <w:tr w:rsidR="005A5226" w:rsidRPr="00F9413A" w14:paraId="7F94D78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6B7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59A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F4B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济南美家福商贸有限公司</w:t>
            </w:r>
          </w:p>
        </w:tc>
      </w:tr>
      <w:tr w:rsidR="005A5226" w:rsidRPr="00F9413A" w14:paraId="67C51C0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40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A31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C12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济南幸运星代理记账有限公司</w:t>
            </w:r>
          </w:p>
        </w:tc>
      </w:tr>
      <w:tr w:rsidR="005A5226" w:rsidRPr="00F9413A" w14:paraId="366BF4A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C7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C70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71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国文(济南)财税咨询有限公司</w:t>
            </w:r>
          </w:p>
        </w:tc>
      </w:tr>
      <w:tr w:rsidR="005A5226" w:rsidRPr="00F9413A" w14:paraId="4A376CD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DA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7E3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B8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济南天健代理记账有限公司</w:t>
            </w:r>
          </w:p>
        </w:tc>
      </w:tr>
      <w:tr w:rsidR="005A5226" w:rsidRPr="00F9413A" w14:paraId="32D08E6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16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2F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4EC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山东昌诺企业管理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5A5226" w:rsidRPr="00F9413A" w14:paraId="4DB4ED7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20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6C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BBB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济南正大永和物业管理有限公司</w:t>
            </w:r>
          </w:p>
        </w:tc>
      </w:tr>
      <w:tr w:rsidR="005A5226" w:rsidRPr="00F9413A" w14:paraId="397BB5A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DE9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AB8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689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山东鲁润热能科技有限公司</w:t>
            </w:r>
          </w:p>
        </w:tc>
      </w:tr>
      <w:tr w:rsidR="005A5226" w:rsidRPr="00F9413A" w14:paraId="3CD5E83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F1F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8E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01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济南玉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辐射防护材料有限公司</w:t>
            </w:r>
          </w:p>
        </w:tc>
      </w:tr>
      <w:tr w:rsidR="005A5226" w:rsidRPr="00F9413A" w14:paraId="5CA572D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160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6C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48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济南安美特新材料科技有限公司</w:t>
            </w:r>
          </w:p>
        </w:tc>
      </w:tr>
      <w:tr w:rsidR="005A5226" w:rsidRPr="00F9413A" w14:paraId="7F61C14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C69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3C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2F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山东钜昱机械制造有限公司</w:t>
            </w:r>
          </w:p>
        </w:tc>
      </w:tr>
      <w:tr w:rsidR="005A5226" w:rsidRPr="00F9413A" w14:paraId="2DAC378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C8C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AF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C9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山东拓辉机械制造有限公司</w:t>
            </w:r>
          </w:p>
        </w:tc>
      </w:tr>
      <w:tr w:rsidR="005A5226" w:rsidRPr="00F9413A" w14:paraId="5EC1B37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467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EAB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41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山东海利传动机械制造有限公司</w:t>
            </w:r>
          </w:p>
        </w:tc>
      </w:tr>
      <w:tr w:rsidR="005A5226" w:rsidRPr="00F9413A" w14:paraId="6B9E173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4B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F06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758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章丘市金属颜料有限公司</w:t>
            </w:r>
          </w:p>
        </w:tc>
      </w:tr>
      <w:tr w:rsidR="005A5226" w:rsidRPr="00F9413A" w14:paraId="70F5A91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318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49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76F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山东安信种苗股份有限公司</w:t>
            </w:r>
          </w:p>
        </w:tc>
      </w:tr>
      <w:tr w:rsidR="005A5226" w:rsidRPr="00F9413A" w14:paraId="4016C8B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C7D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B5D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1F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山东云德食品有限公司</w:t>
            </w:r>
          </w:p>
        </w:tc>
      </w:tr>
      <w:tr w:rsidR="005A5226" w:rsidRPr="00F9413A" w14:paraId="51C033A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783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D4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19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山东泰山钢铁集团有限公司</w:t>
            </w:r>
          </w:p>
        </w:tc>
      </w:tr>
      <w:tr w:rsidR="005A5226" w:rsidRPr="00F9413A" w14:paraId="4384795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01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EA5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AD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山东茂盛管业有限公司</w:t>
            </w:r>
          </w:p>
        </w:tc>
      </w:tr>
      <w:tr w:rsidR="005A5226" w:rsidRPr="00F9413A" w14:paraId="06BB9F3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249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57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EC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济南德洋特种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气体有限公司</w:t>
            </w:r>
          </w:p>
        </w:tc>
      </w:tr>
      <w:tr w:rsidR="005A5226" w:rsidRPr="00F9413A" w14:paraId="25B2F55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C2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F1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58A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齐鲁宏业纺织集团有限公司</w:t>
            </w:r>
          </w:p>
        </w:tc>
      </w:tr>
      <w:tr w:rsidR="005A5226" w:rsidRPr="00F9413A" w14:paraId="6000186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B95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F5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8D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济南辰宇集装箱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A5226" w:rsidRPr="00F9413A" w14:paraId="7019537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4B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D80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EE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济南杰森工艺品有限公司</w:t>
            </w:r>
          </w:p>
        </w:tc>
      </w:tr>
      <w:tr w:rsidR="005A5226" w:rsidRPr="00F9413A" w14:paraId="1630130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AF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A6F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D1B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济南尧工智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A5226" w:rsidRPr="00F9413A" w14:paraId="2BBFEEC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941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B6F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BFF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商河县汇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农村电子商务服务中心</w:t>
            </w:r>
          </w:p>
        </w:tc>
      </w:tr>
      <w:tr w:rsidR="005A5226" w:rsidRPr="00F9413A" w14:paraId="776FF4D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FFE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8E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11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济南诺迈德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商贸有限公司</w:t>
            </w:r>
          </w:p>
        </w:tc>
      </w:tr>
      <w:tr w:rsidR="005A5226" w:rsidRPr="00F9413A" w14:paraId="139901D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F83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9E1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9E9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县百盈电子商务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</w:tr>
      <w:tr w:rsidR="005A5226" w:rsidRPr="00F9413A" w14:paraId="338216F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652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64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8C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县传波农村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电子商务服务站</w:t>
            </w:r>
          </w:p>
        </w:tc>
      </w:tr>
      <w:tr w:rsidR="005A5226" w:rsidRPr="00F9413A" w14:paraId="437349E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05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AE1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16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亚软云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计算（山东）有限公司</w:t>
            </w:r>
          </w:p>
        </w:tc>
      </w:tr>
      <w:tr w:rsidR="005A5226" w:rsidRPr="00F9413A" w14:paraId="67930E7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85E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C37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F1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山东伟基炭科技有限公司</w:t>
            </w:r>
          </w:p>
        </w:tc>
      </w:tr>
      <w:tr w:rsidR="005A5226" w:rsidRPr="00F9413A" w14:paraId="51F0E89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44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36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1D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山东省中远天然气技术服务有限责任公司济南分公司</w:t>
            </w:r>
          </w:p>
        </w:tc>
      </w:tr>
      <w:tr w:rsidR="005A5226" w:rsidRPr="00F9413A" w14:paraId="50946BF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1C7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9D6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5DA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山东弘毅节能服务有限公司</w:t>
            </w:r>
          </w:p>
        </w:tc>
      </w:tr>
      <w:tr w:rsidR="005A5226" w:rsidRPr="00F9413A" w14:paraId="1FEBEE4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BC3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57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B87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山东乐速信息技术有限公司</w:t>
            </w:r>
          </w:p>
        </w:tc>
      </w:tr>
      <w:tr w:rsidR="005A5226" w:rsidRPr="00F9413A" w14:paraId="2AF3710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76E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7CF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218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山东琦泉能源科技有限公司</w:t>
            </w:r>
          </w:p>
        </w:tc>
      </w:tr>
      <w:tr w:rsidR="005A5226" w:rsidRPr="00F9413A" w14:paraId="2B1A98F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526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5E1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1A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山大地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纬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软件股份有限公司</w:t>
            </w:r>
          </w:p>
        </w:tc>
      </w:tr>
      <w:tr w:rsidR="005A5226" w:rsidRPr="00F9413A" w14:paraId="2317739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5B1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BB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210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济南中维世纪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5A5226" w:rsidRPr="00F9413A" w14:paraId="2033D90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F5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E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52D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山东每联电子电器有限公司</w:t>
            </w:r>
          </w:p>
        </w:tc>
      </w:tr>
      <w:tr w:rsidR="005A5226" w:rsidRPr="00F9413A" w14:paraId="6CE87B9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9A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62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F6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济南乐扬信息科技有限公司</w:t>
            </w:r>
          </w:p>
        </w:tc>
      </w:tr>
      <w:tr w:rsidR="005A5226" w:rsidRPr="00F9413A" w14:paraId="18BE0DD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230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8EF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31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济南爱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维互联网有限公司</w:t>
            </w:r>
          </w:p>
        </w:tc>
      </w:tr>
      <w:tr w:rsidR="005A5226" w:rsidRPr="00F9413A" w14:paraId="2869E95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79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2D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2B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山东普赛通信科技股份有限公司</w:t>
            </w:r>
          </w:p>
        </w:tc>
      </w:tr>
      <w:tr w:rsidR="005A5226" w:rsidRPr="00F9413A" w14:paraId="2AE4E29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62F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E9A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A2A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媒体港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文化传媒有限公司</w:t>
            </w:r>
          </w:p>
        </w:tc>
      </w:tr>
      <w:tr w:rsidR="005A5226" w:rsidRPr="00F9413A" w14:paraId="4E1597A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9D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23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06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山东斗星软件科技有限公司</w:t>
            </w:r>
          </w:p>
        </w:tc>
      </w:tr>
      <w:tr w:rsidR="005A5226" w:rsidRPr="00F9413A" w14:paraId="7AB757F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990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F76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A3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山东星科智能科技股份有限公司</w:t>
            </w:r>
          </w:p>
        </w:tc>
      </w:tr>
      <w:tr w:rsidR="005A5226" w:rsidRPr="00F9413A" w14:paraId="4FC5CBD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93F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54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011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山东百灵健康咨询有限公司</w:t>
            </w:r>
          </w:p>
        </w:tc>
      </w:tr>
      <w:tr w:rsidR="005A5226" w:rsidRPr="00F9413A" w14:paraId="2D4E1AD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B91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689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575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山东普佑电子信息技术有限公司</w:t>
            </w:r>
          </w:p>
        </w:tc>
      </w:tr>
      <w:tr w:rsidR="005A5226" w:rsidRPr="00F9413A" w14:paraId="008B567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8F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45B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66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济南大陆机电股份有限公司</w:t>
            </w:r>
          </w:p>
        </w:tc>
      </w:tr>
      <w:tr w:rsidR="005A5226" w:rsidRPr="00F9413A" w14:paraId="7C1D547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5D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BDD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C99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济南佳沃精密机械制造有限公司</w:t>
            </w:r>
          </w:p>
        </w:tc>
      </w:tr>
      <w:tr w:rsidR="005A5226" w:rsidRPr="00F9413A" w14:paraId="4FCB2AF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BF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EC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4F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和远智能科技股份有限公司</w:t>
            </w:r>
          </w:p>
        </w:tc>
      </w:tr>
      <w:tr w:rsidR="005A5226" w:rsidRPr="00F9413A" w14:paraId="6837626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680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EC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812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山东艾诺仪器有限公司</w:t>
            </w:r>
          </w:p>
        </w:tc>
      </w:tr>
      <w:tr w:rsidR="005A5226" w:rsidRPr="00F9413A" w14:paraId="440E214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49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2D0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2A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山东九鼎企业管理咨询有限公司</w:t>
            </w:r>
          </w:p>
        </w:tc>
      </w:tr>
      <w:tr w:rsidR="005A5226" w:rsidRPr="00F9413A" w14:paraId="6E6C681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18E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32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0EC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济南金威刻科技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</w:tr>
      <w:tr w:rsidR="005A5226" w:rsidRPr="00F9413A" w14:paraId="6E9756A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659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477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674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小豆云（山东）数字科技有限公司</w:t>
            </w:r>
          </w:p>
        </w:tc>
      </w:tr>
      <w:tr w:rsidR="005A5226" w:rsidRPr="00F9413A" w14:paraId="0AD86A1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DC7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B3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CB8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济南涌泉海代理记账有限公司</w:t>
            </w:r>
          </w:p>
        </w:tc>
      </w:tr>
      <w:tr w:rsidR="005A5226" w:rsidRPr="00F9413A" w14:paraId="46B5532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8D6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B5B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90B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济南宏泰代理记账有限公司</w:t>
            </w:r>
          </w:p>
        </w:tc>
      </w:tr>
      <w:tr w:rsidR="005A5226" w:rsidRPr="00F9413A" w14:paraId="5DA98B3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D6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5F1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EF6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政和科技股份有限公司</w:t>
            </w:r>
          </w:p>
        </w:tc>
      </w:tr>
      <w:tr w:rsidR="005A5226" w:rsidRPr="00F9413A" w14:paraId="5380E01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21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EC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53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世霖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机械化施工有限公司</w:t>
            </w:r>
          </w:p>
        </w:tc>
      </w:tr>
      <w:tr w:rsidR="005A5226" w:rsidRPr="00F9413A" w14:paraId="479CA48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A68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F7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3FF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山东胜利股份有限公司</w:t>
            </w:r>
          </w:p>
        </w:tc>
      </w:tr>
      <w:tr w:rsidR="005A5226" w:rsidRPr="00F9413A" w14:paraId="7403F40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3CF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720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DC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济南璘康光电子信息技术有限公司</w:t>
            </w:r>
          </w:p>
        </w:tc>
      </w:tr>
      <w:tr w:rsidR="005A5226" w:rsidRPr="00F9413A" w14:paraId="5A157E9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9D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ED0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7C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济南国硕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商务服务有限公司</w:t>
            </w:r>
          </w:p>
        </w:tc>
      </w:tr>
      <w:tr w:rsidR="005A5226" w:rsidRPr="00F9413A" w14:paraId="0055394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DE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A5C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F9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必普电子商务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集团股份有限公司</w:t>
            </w:r>
          </w:p>
        </w:tc>
      </w:tr>
      <w:tr w:rsidR="005A5226" w:rsidRPr="00F9413A" w14:paraId="7158A2F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2C1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740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47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济南智友信息技术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A5226" w:rsidRPr="00F9413A" w14:paraId="5972C7B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E16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DF6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CF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山东琅玡科技有限公司</w:t>
            </w:r>
          </w:p>
        </w:tc>
      </w:tr>
      <w:tr w:rsidR="005A5226" w:rsidRPr="00F9413A" w14:paraId="4D4FC73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406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542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765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山东特普软件有限公司</w:t>
            </w:r>
          </w:p>
        </w:tc>
      </w:tr>
      <w:tr w:rsidR="005A5226" w:rsidRPr="00F9413A" w14:paraId="6AE6E22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A2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72F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27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济南融慧电力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5A5226" w:rsidRPr="00F9413A" w14:paraId="2945257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E35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85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CB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济南印尚机电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设备有限公司</w:t>
            </w:r>
          </w:p>
        </w:tc>
      </w:tr>
      <w:tr w:rsidR="005A5226" w:rsidRPr="00F9413A" w14:paraId="55A6793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4A2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756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72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金现代</w:t>
            </w:r>
            <w:proofErr w:type="gramEnd"/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信息产业股份有限公司</w:t>
            </w:r>
          </w:p>
        </w:tc>
      </w:tr>
      <w:tr w:rsidR="005A5226" w:rsidRPr="00F9413A" w14:paraId="10A26C1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9CA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78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18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济南逸居装饰工程有限公司</w:t>
            </w:r>
          </w:p>
        </w:tc>
      </w:tr>
      <w:tr w:rsidR="005A5226" w:rsidRPr="00F9413A" w14:paraId="652BF10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268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869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91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山东沃德网络技术有限公司</w:t>
            </w:r>
          </w:p>
        </w:tc>
      </w:tr>
      <w:tr w:rsidR="005A5226" w:rsidRPr="00F9413A" w14:paraId="47AE38F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E9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E7C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68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济南易坤会计师事务所有限公司</w:t>
            </w:r>
          </w:p>
        </w:tc>
      </w:tr>
    </w:tbl>
    <w:p w14:paraId="01CBDD88" w14:textId="77777777" w:rsidR="005A5226" w:rsidRPr="00F9413A" w:rsidRDefault="005A5226" w:rsidP="005A5226">
      <w:pPr>
        <w:spacing w:line="520" w:lineRule="exact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1628"/>
        <w:gridCol w:w="5892"/>
      </w:tblGrid>
      <w:tr w:rsidR="005A5226" w:rsidRPr="00F9413A" w14:paraId="2F7560FB" w14:textId="77777777" w:rsidTr="00625FBF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BAC" w14:textId="77777777" w:rsidR="005A5226" w:rsidRPr="00F9413A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2020年济南市</w:t>
            </w: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三</w:t>
            </w:r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星级上</w:t>
            </w:r>
            <w:proofErr w:type="gramStart"/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云企业</w:t>
            </w:r>
            <w:proofErr w:type="gramEnd"/>
            <w:r w:rsidRPr="00F9413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5A5226" w:rsidRPr="00F9413A" w14:paraId="36C8EF8B" w14:textId="77777777" w:rsidTr="005A5226">
        <w:trPr>
          <w:trHeight w:val="72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032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2A6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93E" w14:textId="77777777" w:rsidR="005A5226" w:rsidRPr="00FD6A22" w:rsidRDefault="005A5226" w:rsidP="00625F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D6A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5A5226" w:rsidRPr="00F9413A" w14:paraId="65DB33D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702D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F8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DE7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百格服务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外包集团有限公司</w:t>
            </w:r>
          </w:p>
        </w:tc>
      </w:tr>
      <w:tr w:rsidR="005A5226" w:rsidRPr="00F9413A" w14:paraId="5980A41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86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00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A64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济南中盛代理记账财务咨询有限公司</w:t>
            </w:r>
          </w:p>
        </w:tc>
      </w:tr>
      <w:tr w:rsidR="005A5226" w:rsidRPr="00F9413A" w14:paraId="4DEC892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1BCF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A2C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AB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山东万得福装饰工程有限公司</w:t>
            </w:r>
          </w:p>
        </w:tc>
      </w:tr>
      <w:tr w:rsidR="005A5226" w:rsidRPr="00F9413A" w14:paraId="0D93900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736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98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384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山东好品网络科技有限公司</w:t>
            </w:r>
          </w:p>
        </w:tc>
      </w:tr>
      <w:tr w:rsidR="005A5226" w:rsidRPr="00F9413A" w14:paraId="6998E3E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37C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030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05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山东康施福商贸有限责任公司</w:t>
            </w:r>
          </w:p>
        </w:tc>
      </w:tr>
      <w:tr w:rsidR="005A5226" w:rsidRPr="00F9413A" w14:paraId="4E356B3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D1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559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21C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山东云智互动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数字科技有限公司</w:t>
            </w:r>
          </w:p>
        </w:tc>
      </w:tr>
      <w:tr w:rsidR="005A5226" w:rsidRPr="00F9413A" w14:paraId="02753E8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D3C0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47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D1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商家通（山东)企业管理咨询有限公司</w:t>
            </w:r>
          </w:p>
        </w:tc>
      </w:tr>
      <w:tr w:rsidR="005A5226" w:rsidRPr="00F9413A" w14:paraId="707C18B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93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D9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403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山东闪电企业服务有限公司</w:t>
            </w:r>
          </w:p>
        </w:tc>
      </w:tr>
      <w:tr w:rsidR="005A5226" w:rsidRPr="00F9413A" w14:paraId="4369227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1DA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2D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37F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快合（济南）财税服务有限公司</w:t>
            </w:r>
          </w:p>
        </w:tc>
      </w:tr>
      <w:tr w:rsidR="005A5226" w:rsidRPr="00F9413A" w14:paraId="6ACD5DB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6B3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39B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E6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源根科技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18453CE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DEB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6C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059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山东言必信商务服务有限公司</w:t>
            </w:r>
          </w:p>
        </w:tc>
      </w:tr>
      <w:tr w:rsidR="005A5226" w:rsidRPr="00F9413A" w14:paraId="653D4DF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50B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BC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019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海看网络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科技（山东）股份有限公司</w:t>
            </w:r>
          </w:p>
        </w:tc>
      </w:tr>
      <w:tr w:rsidR="005A5226" w:rsidRPr="00F9413A" w14:paraId="12129CA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470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E9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D7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济南培根代理记账有限公司</w:t>
            </w:r>
          </w:p>
        </w:tc>
      </w:tr>
      <w:tr w:rsidR="005A5226" w:rsidRPr="00F9413A" w14:paraId="303BFDD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8A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6CF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BB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山东本明文化艺术有限公司</w:t>
            </w:r>
          </w:p>
        </w:tc>
      </w:tr>
      <w:tr w:rsidR="005A5226" w:rsidRPr="00F9413A" w14:paraId="168E622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04F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5C7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历下区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6B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济南信泓代理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记账有限公司</w:t>
            </w:r>
          </w:p>
        </w:tc>
      </w:tr>
      <w:tr w:rsidR="005A5226" w:rsidRPr="00F9413A" w14:paraId="03BE664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C33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CE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CE3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裕茂恒信息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科技有限公司</w:t>
            </w:r>
          </w:p>
        </w:tc>
      </w:tr>
      <w:tr w:rsidR="005A5226" w:rsidRPr="00F9413A" w14:paraId="7D9212A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CE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0C8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31E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济南锐途信息技术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439C171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8EAA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A6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6B9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山东世普润能源科技有限公司</w:t>
            </w:r>
          </w:p>
        </w:tc>
      </w:tr>
      <w:tr w:rsidR="005A5226" w:rsidRPr="00F9413A" w14:paraId="06CDEBD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C6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F3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市中区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0CA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山东禾起生物科技有限公司</w:t>
            </w:r>
          </w:p>
        </w:tc>
      </w:tr>
      <w:tr w:rsidR="005A5226" w:rsidRPr="00F9413A" w14:paraId="58AB9E4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A47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11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槐荫区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49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顶好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悦尚(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济南)运营管理有限公司</w:t>
            </w:r>
          </w:p>
        </w:tc>
      </w:tr>
      <w:tr w:rsidR="005A5226" w:rsidRPr="00F9413A" w14:paraId="5BCE514D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281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A3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4C0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山东大齐暖通设备有限公司</w:t>
            </w:r>
          </w:p>
        </w:tc>
      </w:tr>
      <w:tr w:rsidR="005A5226" w:rsidRPr="00F9413A" w14:paraId="621B2416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EFF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576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22B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济南汇成金融设备有限公司</w:t>
            </w:r>
          </w:p>
        </w:tc>
      </w:tr>
      <w:tr w:rsidR="005A5226" w:rsidRPr="00F9413A" w14:paraId="4BF055D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1E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288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FD0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山东天楚机电设备有限公司</w:t>
            </w:r>
          </w:p>
        </w:tc>
      </w:tr>
      <w:tr w:rsidR="005A5226" w:rsidRPr="00F9413A" w14:paraId="54D5CB6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61D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B00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198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济南杰罗自控工程有限公司</w:t>
            </w:r>
          </w:p>
        </w:tc>
      </w:tr>
      <w:tr w:rsidR="005A5226" w:rsidRPr="00F9413A" w14:paraId="03728E5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D7DB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83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05A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济南泉慧商贸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01EE4C1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507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82D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CF3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山东牛东商贸有限公司</w:t>
            </w:r>
          </w:p>
        </w:tc>
      </w:tr>
      <w:tr w:rsidR="005A5226" w:rsidRPr="00F9413A" w14:paraId="6A50FBD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3A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F98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74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济南三座堂商贸有限公司</w:t>
            </w:r>
          </w:p>
        </w:tc>
      </w:tr>
      <w:tr w:rsidR="005A5226" w:rsidRPr="00F9413A" w14:paraId="3E823E2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D3F4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17D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25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济南九信企业管理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789E1AC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C64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533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2B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济南源然企业管理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咨询有限公司</w:t>
            </w:r>
          </w:p>
        </w:tc>
      </w:tr>
      <w:tr w:rsidR="005A5226" w:rsidRPr="00F9413A" w14:paraId="1B8E888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AAB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D7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A5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济南新途京商贸有限公司</w:t>
            </w:r>
          </w:p>
        </w:tc>
      </w:tr>
      <w:tr w:rsidR="005A5226" w:rsidRPr="00F9413A" w14:paraId="17E11818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26E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F65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天桥区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E3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山东东昇生物科技有限公司</w:t>
            </w:r>
          </w:p>
        </w:tc>
      </w:tr>
      <w:tr w:rsidR="005A5226" w:rsidRPr="00F9413A" w14:paraId="18B824A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1188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CD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长清区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2A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山东路宝能源科技有限公司</w:t>
            </w:r>
          </w:p>
        </w:tc>
      </w:tr>
      <w:tr w:rsidR="005A5226" w:rsidRPr="00F9413A" w14:paraId="2E802FD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993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4A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AC9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山东万斯达科技股份有限公司</w:t>
            </w:r>
          </w:p>
        </w:tc>
      </w:tr>
      <w:tr w:rsidR="005A5226" w:rsidRPr="00F9413A" w14:paraId="44B1AF7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009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D7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303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章丘丰源机械有限公司</w:t>
            </w:r>
          </w:p>
        </w:tc>
      </w:tr>
      <w:tr w:rsidR="005A5226" w:rsidRPr="00F9413A" w14:paraId="688C791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F08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0AE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E1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章丘明水国开置业有限公司</w:t>
            </w:r>
          </w:p>
        </w:tc>
      </w:tr>
      <w:tr w:rsidR="005A5226" w:rsidRPr="00F9413A" w14:paraId="01AE208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FDB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5D9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章丘区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69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山东新升实业发展有限责任公司</w:t>
            </w:r>
          </w:p>
        </w:tc>
      </w:tr>
      <w:tr w:rsidR="005A5226" w:rsidRPr="00F9413A" w14:paraId="7313EDD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08A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C24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452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济南科宇数码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科技有限公司</w:t>
            </w:r>
          </w:p>
        </w:tc>
      </w:tr>
      <w:tr w:rsidR="005A5226" w:rsidRPr="00F9413A" w14:paraId="4E8330D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71A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78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30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山东鹏翼建筑工程有限公司</w:t>
            </w:r>
          </w:p>
        </w:tc>
      </w:tr>
      <w:tr w:rsidR="005A5226" w:rsidRPr="00F9413A" w14:paraId="38F669A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CF7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DC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C0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美固隆升降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机械有限公司</w:t>
            </w:r>
          </w:p>
        </w:tc>
      </w:tr>
      <w:tr w:rsidR="005A5226" w:rsidRPr="00F9413A" w14:paraId="6E0D3F4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B9E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47F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0D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鑫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升升降机械有限公司</w:t>
            </w:r>
          </w:p>
        </w:tc>
      </w:tr>
      <w:tr w:rsidR="005A5226" w:rsidRPr="00F9413A" w14:paraId="401021C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77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B0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AA3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济南宏腾雕塑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艺术有限公司</w:t>
            </w:r>
          </w:p>
        </w:tc>
      </w:tr>
      <w:tr w:rsidR="005A5226" w:rsidRPr="00F9413A" w14:paraId="71E76EE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C9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94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AB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济南宁瑞机械设备有限公司</w:t>
            </w:r>
          </w:p>
        </w:tc>
      </w:tr>
      <w:tr w:rsidR="005A5226" w:rsidRPr="00F9413A" w14:paraId="4EC50C1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24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25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济阳区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284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济南超瑞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升降机械有限公司</w:t>
            </w:r>
          </w:p>
        </w:tc>
      </w:tr>
      <w:tr w:rsidR="005A5226" w:rsidRPr="00F9413A" w14:paraId="19547B1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82D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B2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莱芜区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A4A0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山东富伦钢铁有限公司</w:t>
            </w:r>
          </w:p>
        </w:tc>
      </w:tr>
      <w:tr w:rsidR="005A5226" w:rsidRPr="00F9413A" w14:paraId="00A81773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F6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02E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莱芜区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F2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莱芜长运公共交通有限公司</w:t>
            </w:r>
          </w:p>
        </w:tc>
      </w:tr>
      <w:tr w:rsidR="005A5226" w:rsidRPr="00F9413A" w14:paraId="67F8416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3DD1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6C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莱芜区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886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山东阳光电力有限公司</w:t>
            </w:r>
          </w:p>
        </w:tc>
      </w:tr>
      <w:tr w:rsidR="005A5226" w:rsidRPr="00F9413A" w14:paraId="2ECC2F31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B6C8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FBB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商河县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366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山东天润和生物工程有限公司</w:t>
            </w:r>
          </w:p>
        </w:tc>
      </w:tr>
      <w:tr w:rsidR="005A5226" w:rsidRPr="00F9413A" w14:paraId="733F4BD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47E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F0B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28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山东福生佳信科技股份有限公司</w:t>
            </w:r>
          </w:p>
        </w:tc>
      </w:tr>
      <w:tr w:rsidR="005A5226" w:rsidRPr="00F9413A" w14:paraId="044376A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6B4A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D21F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9B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山东旋几工业自动化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74BEA640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8B4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3F8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C4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山东小鸭精工机械有限公司</w:t>
            </w:r>
          </w:p>
        </w:tc>
      </w:tr>
      <w:tr w:rsidR="005A5226" w:rsidRPr="00F9413A" w14:paraId="328438E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EC1F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394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293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舜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通网络科技有限公司</w:t>
            </w:r>
          </w:p>
        </w:tc>
      </w:tr>
      <w:tr w:rsidR="005A5226" w:rsidRPr="00F9413A" w14:paraId="733D3A4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2E5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B3F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E83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山东康妆大道信息科技有限公司</w:t>
            </w:r>
          </w:p>
        </w:tc>
      </w:tr>
      <w:tr w:rsidR="005A5226" w:rsidRPr="00F9413A" w14:paraId="7656959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ADE8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75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E8C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祥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控自动化设备有限公司</w:t>
            </w:r>
          </w:p>
        </w:tc>
      </w:tr>
      <w:tr w:rsidR="005A5226" w:rsidRPr="00F9413A" w14:paraId="51E878A7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13B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38E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307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中维（山东）软件有限公司</w:t>
            </w:r>
          </w:p>
        </w:tc>
      </w:tr>
      <w:tr w:rsidR="005A5226" w:rsidRPr="00F9413A" w14:paraId="64FA6BD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8671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CD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149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神思电子技术股份有限公司</w:t>
            </w:r>
          </w:p>
        </w:tc>
      </w:tr>
      <w:tr w:rsidR="005A5226" w:rsidRPr="00F9413A" w14:paraId="412AD1C4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797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9F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09AC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赛克赛斯生物科技股份有限公司</w:t>
            </w:r>
          </w:p>
        </w:tc>
      </w:tr>
      <w:tr w:rsidR="005A5226" w:rsidRPr="00F9413A" w14:paraId="7082593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3495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EC93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C94D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北谷电子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6ED5678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E02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5F1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5D3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神州</w:t>
            </w:r>
            <w:proofErr w:type="gramStart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顶联科技</w:t>
            </w:r>
            <w:proofErr w:type="gramEnd"/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5A5226" w:rsidRPr="00F9413A" w14:paraId="037CF99A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0170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32B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FC4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山东国画石文化发展有限公司</w:t>
            </w:r>
          </w:p>
        </w:tc>
      </w:tr>
      <w:tr w:rsidR="005A5226" w:rsidRPr="00F9413A" w14:paraId="731830DC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93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327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F07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山东深蓝机器股份有限公司</w:t>
            </w:r>
          </w:p>
        </w:tc>
      </w:tr>
      <w:tr w:rsidR="005A5226" w:rsidRPr="00F9413A" w14:paraId="70252E5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53E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484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F6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山东爱升信息科技有限公司</w:t>
            </w:r>
          </w:p>
        </w:tc>
      </w:tr>
      <w:tr w:rsidR="005A5226" w:rsidRPr="00F9413A" w14:paraId="20B2A71F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D3B1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DC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AB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山东锦瑞印刷包装有限公司</w:t>
            </w:r>
          </w:p>
        </w:tc>
      </w:tr>
      <w:tr w:rsidR="005A5226" w:rsidRPr="00F9413A" w14:paraId="2155B4E9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C8B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087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F14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山东华科信息技术有限公司</w:t>
            </w:r>
          </w:p>
        </w:tc>
      </w:tr>
      <w:tr w:rsidR="005A5226" w:rsidRPr="00F9413A" w14:paraId="34E08F92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1A52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A729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4F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山东金乾网络科技有限公司</w:t>
            </w:r>
          </w:p>
        </w:tc>
      </w:tr>
      <w:tr w:rsidR="005A5226" w:rsidRPr="00F9413A" w14:paraId="25175C05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916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AB1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B688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山东好买手电子商务有限公司</w:t>
            </w:r>
          </w:p>
        </w:tc>
      </w:tr>
      <w:tr w:rsidR="005A5226" w:rsidRPr="00F9413A" w14:paraId="71EBA4DB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2C7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04A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955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济南澎湃信息技术有限公司</w:t>
            </w:r>
          </w:p>
        </w:tc>
      </w:tr>
      <w:tr w:rsidR="005A5226" w:rsidRPr="00F9413A" w14:paraId="28FEFACE" w14:textId="77777777" w:rsidTr="005A5226">
        <w:trPr>
          <w:trHeight w:val="539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3BC" w14:textId="77777777" w:rsidR="005A5226" w:rsidRPr="00FD6A22" w:rsidRDefault="005A5226" w:rsidP="00625F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F0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F02" w14:textId="77777777" w:rsidR="005A5226" w:rsidRPr="00FD6A22" w:rsidRDefault="005A5226" w:rsidP="00625FB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6A2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山东好食好客信息科技股份有限公司</w:t>
            </w:r>
          </w:p>
        </w:tc>
      </w:tr>
    </w:tbl>
    <w:p w14:paraId="58E88AD3" w14:textId="77777777" w:rsidR="005A5226" w:rsidRPr="0036236E" w:rsidRDefault="005A5226" w:rsidP="005A5226">
      <w:pPr>
        <w:spacing w:line="520" w:lineRule="exact"/>
        <w:rPr>
          <w:rFonts w:ascii="黑体" w:eastAsia="黑体" w:hAnsi="黑体" w:hint="eastAsia"/>
          <w:sz w:val="32"/>
          <w:szCs w:val="32"/>
        </w:rPr>
      </w:pPr>
    </w:p>
    <w:p w14:paraId="1CC71136" w14:textId="77777777" w:rsidR="00EB45F2" w:rsidRPr="005A5226" w:rsidRDefault="00EB45F2"/>
    <w:sectPr w:rsidR="00EB45F2" w:rsidRPr="005A522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33828" w14:textId="77777777" w:rsidR="00DC1536" w:rsidRDefault="00DC1536" w:rsidP="005A5226">
      <w:r>
        <w:separator/>
      </w:r>
    </w:p>
  </w:endnote>
  <w:endnote w:type="continuationSeparator" w:id="0">
    <w:p w14:paraId="648B7090" w14:textId="77777777" w:rsidR="00DC1536" w:rsidRDefault="00DC1536" w:rsidP="005A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6595075"/>
      <w:docPartObj>
        <w:docPartGallery w:val="Page Numbers (Bottom of Page)"/>
        <w:docPartUnique/>
      </w:docPartObj>
    </w:sdtPr>
    <w:sdtEndPr>
      <w:rPr>
        <w:rFonts w:ascii="黑体" w:eastAsia="黑体" w:hAnsi="黑体"/>
      </w:rPr>
    </w:sdtEndPr>
    <w:sdtContent>
      <w:p w14:paraId="6C22A042" w14:textId="77777777" w:rsidR="00A5375E" w:rsidRPr="00062FE4" w:rsidRDefault="00DC1536">
        <w:pPr>
          <w:pStyle w:val="a5"/>
          <w:jc w:val="center"/>
          <w:rPr>
            <w:rFonts w:ascii="黑体" w:eastAsia="黑体" w:hAnsi="黑体"/>
          </w:rPr>
        </w:pPr>
        <w:r w:rsidRPr="00062FE4">
          <w:rPr>
            <w:rFonts w:ascii="黑体" w:eastAsia="黑体" w:hAnsi="黑体"/>
          </w:rPr>
          <w:fldChar w:fldCharType="begin"/>
        </w:r>
        <w:r w:rsidRPr="00062FE4">
          <w:rPr>
            <w:rFonts w:ascii="黑体" w:eastAsia="黑体" w:hAnsi="黑体"/>
          </w:rPr>
          <w:instrText>PAGE   \* MERGEFORMAT</w:instrText>
        </w:r>
        <w:r w:rsidRPr="00062FE4">
          <w:rPr>
            <w:rFonts w:ascii="黑体" w:eastAsia="黑体" w:hAnsi="黑体"/>
          </w:rPr>
          <w:fldChar w:fldCharType="separate"/>
        </w:r>
        <w:r w:rsidRPr="00062FE4">
          <w:rPr>
            <w:rFonts w:ascii="黑体" w:eastAsia="黑体" w:hAnsi="黑体"/>
            <w:lang w:val="zh-CN"/>
          </w:rPr>
          <w:t>2</w:t>
        </w:r>
        <w:r w:rsidRPr="00062FE4">
          <w:rPr>
            <w:rFonts w:ascii="黑体" w:eastAsia="黑体" w:hAnsi="黑体"/>
          </w:rPr>
          <w:fldChar w:fldCharType="end"/>
        </w:r>
      </w:p>
    </w:sdtContent>
  </w:sdt>
  <w:p w14:paraId="076AFB7E" w14:textId="77777777" w:rsidR="00A5375E" w:rsidRDefault="00DC15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8D5C8" w14:textId="77777777" w:rsidR="00DC1536" w:rsidRDefault="00DC1536" w:rsidP="005A5226">
      <w:r>
        <w:separator/>
      </w:r>
    </w:p>
  </w:footnote>
  <w:footnote w:type="continuationSeparator" w:id="0">
    <w:p w14:paraId="72A4FC69" w14:textId="77777777" w:rsidR="00DC1536" w:rsidRDefault="00DC1536" w:rsidP="005A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F2"/>
    <w:rsid w:val="005A5226"/>
    <w:rsid w:val="00DC1536"/>
    <w:rsid w:val="00E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46A02-3F43-4564-8C73-43B8BB5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2</cp:revision>
  <dcterms:created xsi:type="dcterms:W3CDTF">2020-12-13T04:19:00Z</dcterms:created>
  <dcterms:modified xsi:type="dcterms:W3CDTF">2020-12-13T04:20:00Z</dcterms:modified>
</cp:coreProperties>
</file>