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双千兆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项目信息表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316"/>
        <w:gridCol w:w="1514"/>
        <w:gridCol w:w="1281"/>
        <w:gridCol w:w="1457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单位地址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注册资金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单位人数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组织机构代码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所属行业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联系人及职务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年营业收入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项目起止时间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项目层级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合作单位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合作电信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运营企业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项目类型</w:t>
            </w:r>
          </w:p>
        </w:tc>
        <w:tc>
          <w:tcPr>
            <w:tcW w:w="704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5G</w:t>
            </w:r>
            <w:r>
              <w:rPr>
                <w:rFonts w:hint="eastAsia" w:ascii="Wingdings" w:hAnsi="Wingdings" w:eastAsia="仿宋_GB2312" w:cs="Wingdings"/>
                <w:szCs w:val="21"/>
                <w:lang w:val="en-US" w:eastAsia="zh-CN"/>
              </w:rPr>
              <w:t xml:space="preserve">□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redcap</w:t>
            </w:r>
            <w:r>
              <w:rPr>
                <w:rFonts w:hint="eastAsia" w:ascii="Wingdings" w:hAnsi="Wingdings" w:eastAsia="仿宋_GB2312" w:cs="Wingdings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5G-A</w:t>
            </w:r>
            <w:r>
              <w:rPr>
                <w:rFonts w:hint="eastAsia" w:ascii="Wingdings" w:hAnsi="Wingdings" w:eastAsia="仿宋_GB2312" w:cs="Wingdings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千兆光网</w:t>
            </w:r>
            <w:r>
              <w:rPr>
                <w:rFonts w:hint="eastAsia" w:ascii="Wingdings" w:hAnsi="Wingdings" w:eastAsia="仿宋_GB2312" w:cs="Wingdings"/>
                <w:szCs w:val="21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项目简介</w:t>
            </w:r>
          </w:p>
        </w:tc>
        <w:tc>
          <w:tcPr>
            <w:tcW w:w="704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i/>
                <w:i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Cs w:val="21"/>
              </w:rPr>
              <w:t>不少于1000字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spacing w:before="78" w:line="219" w:lineRule="auto"/>
              <w:ind w:firstLine="25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ascii="宋体" w:hAnsi="宋体" w:eastAsia="宋体" w:cs="宋体"/>
                <w:spacing w:val="12"/>
                <w:w w:val="102"/>
                <w:sz w:val="24"/>
              </w:rPr>
              <w:t>(盖章)</w:t>
            </w:r>
          </w:p>
          <w:p>
            <w:pPr>
              <w:spacing w:line="387" w:lineRule="auto"/>
              <w:rPr>
                <w:rFonts w:ascii="Arial"/>
              </w:rPr>
            </w:pPr>
          </w:p>
          <w:p>
            <w:pPr>
              <w:tabs>
                <w:tab w:val="left" w:pos="3989"/>
              </w:tabs>
              <w:bidi w:val="0"/>
              <w:ind w:firstLine="3840" w:firstLineChars="1600"/>
              <w:jc w:val="left"/>
              <w:rPr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</w:rPr>
              <w:t>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TIzNjFiYjA4MmE1N2JkYWQzYWM5YzAyZTA0MjAifQ=="/>
  </w:docVars>
  <w:rsids>
    <w:rsidRoot w:val="43075A9E"/>
    <w:rsid w:val="43075A9E"/>
    <w:rsid w:val="741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2024-04-26T07:00:00Z</dcterms:created>
  <dc:creator>姚昱轩</dc:creator>
  <cp:lastModifiedBy>姚昱轩</cp:lastModifiedBy>
  <dcterms:modified xsi:type="dcterms:W3CDTF">2024-04-26T07:00:34Z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F5C1AEB618D64B6F80983D8142816A2D_11</vt:lpwstr>
  </property>
</Properties>
</file>