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E0" w:rsidRPr="00780D06" w:rsidRDefault="006F40E0" w:rsidP="006F40E0">
      <w:pPr>
        <w:spacing w:line="600" w:lineRule="exact"/>
        <w:jc w:val="left"/>
        <w:rPr>
          <w:rFonts w:ascii="FangSong_GB2312" w:eastAsia="FangSong_GB2312"/>
          <w:sz w:val="32"/>
          <w:szCs w:val="32"/>
        </w:rPr>
      </w:pPr>
      <w:r w:rsidRPr="00780D06">
        <w:rPr>
          <w:rFonts w:ascii="FangSong_GB2312" w:eastAsia="FangSong_GB2312" w:hint="eastAsia"/>
          <w:sz w:val="32"/>
          <w:szCs w:val="32"/>
        </w:rPr>
        <w:t>附件3</w:t>
      </w:r>
    </w:p>
    <w:p w:rsidR="006F40E0" w:rsidRPr="00065CB7" w:rsidRDefault="006F40E0" w:rsidP="006F40E0">
      <w:pPr>
        <w:spacing w:beforeLines="150" w:before="468" w:afterLines="100" w:after="312"/>
        <w:jc w:val="center"/>
        <w:rPr>
          <w:rFonts w:ascii="FZXiaoBiaoSong-B05" w:eastAsia="FZXiaoBiaoSong-B05"/>
          <w:b/>
          <w:sz w:val="44"/>
          <w:szCs w:val="44"/>
        </w:rPr>
      </w:pPr>
      <w:r w:rsidRPr="00091B3E">
        <w:rPr>
          <w:rFonts w:ascii="FZXiaoBiaoSong-B05" w:eastAsia="FZXiaoBiaoSong-B05" w:hint="eastAsia"/>
          <w:b/>
          <w:sz w:val="44"/>
          <w:szCs w:val="44"/>
        </w:rPr>
        <w:t>济南市信息化专家承诺书</w:t>
      </w:r>
    </w:p>
    <w:p w:rsidR="006F40E0" w:rsidRPr="00091B3E" w:rsidRDefault="006F40E0" w:rsidP="006F40E0">
      <w:pPr>
        <w:spacing w:line="600" w:lineRule="exact"/>
        <w:ind w:firstLineChars="200" w:firstLine="640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>为更好的完成</w:t>
      </w:r>
      <w:r>
        <w:rPr>
          <w:rFonts w:ascii="FangSong_GB2312" w:eastAsia="FangSong_GB2312" w:hAnsi="仿宋" w:cs="仿宋" w:hint="eastAsia"/>
          <w:sz w:val="32"/>
          <w:szCs w:val="32"/>
        </w:rPr>
        <w:t>济南市信息化建设项目的技术评审工作，本人作为济南市信息化项目评审专家</w:t>
      </w:r>
      <w:r w:rsidRPr="00091B3E">
        <w:rPr>
          <w:rFonts w:ascii="FangSong_GB2312" w:eastAsia="FangSong_GB2312" w:hAnsi="仿宋" w:cs="仿宋" w:hint="eastAsia"/>
          <w:sz w:val="32"/>
          <w:szCs w:val="32"/>
        </w:rPr>
        <w:t>，在此</w:t>
      </w:r>
      <w:proofErr w:type="gramStart"/>
      <w:r w:rsidRPr="00091B3E">
        <w:rPr>
          <w:rFonts w:ascii="FangSong_GB2312" w:eastAsia="FangSong_GB2312" w:hAnsi="仿宋" w:cs="仿宋" w:hint="eastAsia"/>
          <w:sz w:val="32"/>
          <w:szCs w:val="32"/>
        </w:rPr>
        <w:t>作出</w:t>
      </w:r>
      <w:proofErr w:type="gramEnd"/>
      <w:r w:rsidRPr="00091B3E">
        <w:rPr>
          <w:rFonts w:ascii="FangSong_GB2312" w:eastAsia="FangSong_GB2312" w:hAnsi="仿宋" w:cs="仿宋" w:hint="eastAsia"/>
          <w:sz w:val="32"/>
          <w:szCs w:val="32"/>
        </w:rPr>
        <w:t>以下承诺：</w:t>
      </w:r>
    </w:p>
    <w:p w:rsidR="006F40E0" w:rsidRPr="00091B3E" w:rsidRDefault="006F40E0" w:rsidP="006F40E0">
      <w:pPr>
        <w:spacing w:line="600" w:lineRule="exact"/>
        <w:ind w:firstLineChars="200" w:firstLine="643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宋体" w:cs="宋体" w:hint="eastAsia"/>
          <w:b/>
          <w:bCs/>
          <w:sz w:val="32"/>
          <w:szCs w:val="32"/>
        </w:rPr>
        <w:t>一、服从组织管理</w:t>
      </w:r>
    </w:p>
    <w:p w:rsidR="006F40E0" w:rsidRPr="00091B3E" w:rsidRDefault="006F40E0" w:rsidP="006F40E0">
      <w:pPr>
        <w:spacing w:line="600" w:lineRule="exact"/>
        <w:ind w:firstLineChars="200" w:firstLine="640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>服从市</w:t>
      </w:r>
      <w:r>
        <w:rPr>
          <w:rFonts w:ascii="FangSong_GB2312" w:eastAsia="FangSong_GB2312" w:hAnsi="仿宋" w:cs="仿宋" w:hint="eastAsia"/>
          <w:sz w:val="32"/>
          <w:szCs w:val="32"/>
        </w:rPr>
        <w:t>工业和信息化</w:t>
      </w:r>
      <w:r w:rsidRPr="00091B3E">
        <w:rPr>
          <w:rFonts w:ascii="FangSong_GB2312" w:eastAsia="FangSong_GB2312" w:hAnsi="仿宋" w:cs="仿宋" w:hint="eastAsia"/>
          <w:sz w:val="32"/>
          <w:szCs w:val="32"/>
        </w:rPr>
        <w:t>局的工作安排，认真学习党和国家的路线、方针、政策，不断提高政治素养和技术水平，用我的专业知识服务于</w:t>
      </w:r>
      <w:r>
        <w:rPr>
          <w:rFonts w:ascii="FangSong_GB2312" w:eastAsia="FangSong_GB2312" w:hAnsi="仿宋" w:cs="仿宋" w:hint="eastAsia"/>
          <w:sz w:val="32"/>
          <w:szCs w:val="32"/>
        </w:rPr>
        <w:t>济南市财政投资的信息化项目</w:t>
      </w:r>
      <w:r w:rsidRPr="00091B3E">
        <w:rPr>
          <w:rFonts w:ascii="FangSong_GB2312" w:eastAsia="FangSong_GB2312" w:hAnsi="仿宋" w:cs="仿宋" w:hint="eastAsia"/>
          <w:sz w:val="32"/>
          <w:szCs w:val="32"/>
        </w:rPr>
        <w:t>建设。</w:t>
      </w:r>
    </w:p>
    <w:p w:rsidR="006F40E0" w:rsidRPr="00091B3E" w:rsidRDefault="006F40E0" w:rsidP="006F40E0">
      <w:pPr>
        <w:spacing w:line="600" w:lineRule="exact"/>
        <w:ind w:firstLineChars="200" w:firstLine="640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>严格遵循《</w:t>
      </w:r>
      <w:r>
        <w:rPr>
          <w:rFonts w:ascii="FangSong_GB2312" w:eastAsia="FangSong_GB2312" w:hAnsi="仿宋" w:cs="仿宋" w:hint="eastAsia"/>
          <w:sz w:val="32"/>
          <w:szCs w:val="32"/>
        </w:rPr>
        <w:t>山东省信息化促进条例</w:t>
      </w:r>
      <w:r w:rsidRPr="00091B3E">
        <w:rPr>
          <w:rFonts w:ascii="FangSong_GB2312" w:eastAsia="FangSong_GB2312" w:hAnsi="仿宋" w:cs="仿宋" w:hint="eastAsia"/>
          <w:sz w:val="32"/>
          <w:szCs w:val="32"/>
        </w:rPr>
        <w:t>》、《</w:t>
      </w:r>
      <w:r>
        <w:rPr>
          <w:rFonts w:ascii="FangSong_GB2312" w:eastAsia="FangSong_GB2312" w:hAnsi="仿宋" w:cs="仿宋" w:hint="eastAsia"/>
          <w:sz w:val="32"/>
          <w:szCs w:val="32"/>
        </w:rPr>
        <w:t>济南市信息化工程建设管理规定</w:t>
      </w:r>
      <w:r w:rsidRPr="00091B3E">
        <w:rPr>
          <w:rFonts w:ascii="FangSong_GB2312" w:eastAsia="FangSong_GB2312" w:hAnsi="仿宋" w:cs="仿宋" w:hint="eastAsia"/>
          <w:sz w:val="32"/>
          <w:szCs w:val="32"/>
        </w:rPr>
        <w:t>》、《</w:t>
      </w:r>
      <w:r>
        <w:rPr>
          <w:rFonts w:ascii="FangSong_GB2312" w:eastAsia="FangSong_GB2312" w:hAnsi="仿宋" w:cs="仿宋" w:hint="eastAsia"/>
          <w:sz w:val="32"/>
          <w:szCs w:val="32"/>
        </w:rPr>
        <w:t>关于进一步规范全市信息化工程建设项目管理工作的通知</w:t>
      </w:r>
      <w:r w:rsidRPr="00091B3E">
        <w:rPr>
          <w:rFonts w:ascii="FangSong_GB2312" w:eastAsia="FangSong_GB2312" w:hAnsi="仿宋" w:cs="仿宋" w:hint="eastAsia"/>
          <w:sz w:val="32"/>
          <w:szCs w:val="32"/>
        </w:rPr>
        <w:t>》等文件要求，秉承“统筹规划、资源整合、共建共享、确保安全”的基本原则开展工作，及时掌握我市信息化行业发展的方针和政策，认真执行项目评审制度、严格履行专家职责，本着公正公平、诚实守信的要求出色完成安排的工作任务。</w:t>
      </w:r>
    </w:p>
    <w:p w:rsidR="006F40E0" w:rsidRPr="00091B3E" w:rsidRDefault="006F40E0" w:rsidP="006F40E0">
      <w:pPr>
        <w:spacing w:line="600" w:lineRule="exact"/>
        <w:ind w:firstLineChars="200" w:firstLine="643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宋体" w:cs="宋体" w:hint="eastAsia"/>
          <w:b/>
          <w:bCs/>
          <w:sz w:val="32"/>
          <w:szCs w:val="32"/>
        </w:rPr>
        <w:t>二、严守职业操守</w:t>
      </w:r>
    </w:p>
    <w:p w:rsidR="006F40E0" w:rsidRPr="00091B3E" w:rsidRDefault="006F40E0" w:rsidP="006F40E0">
      <w:pPr>
        <w:spacing w:line="600" w:lineRule="exact"/>
        <w:ind w:firstLineChars="200" w:firstLine="640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>1、严格遵守职业道德，客观、公正地履行职责，在项目咨询指导和评审过程中充分发扬民主，对有争议的事项和内容，由专家集体讨论，完全服从集体讨论结论，对项目咨询指导和评审过程中提出的意见承担个人责任；</w:t>
      </w:r>
    </w:p>
    <w:p w:rsidR="006F40E0" w:rsidRPr="00091B3E" w:rsidRDefault="006F40E0" w:rsidP="006F40E0">
      <w:pPr>
        <w:spacing w:line="600" w:lineRule="exact"/>
        <w:ind w:firstLineChars="200" w:firstLine="640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>2、严格遵守保密规定，不向任何单位或个人泄露项目</w:t>
      </w:r>
      <w:r w:rsidRPr="00091B3E">
        <w:rPr>
          <w:rFonts w:ascii="FangSong_GB2312" w:eastAsia="FangSong_GB2312" w:hAnsi="仿宋" w:cs="仿宋" w:hint="eastAsia"/>
          <w:sz w:val="32"/>
          <w:szCs w:val="32"/>
        </w:rPr>
        <w:lastRenderedPageBreak/>
        <w:t>咨询指导和评审活动中所获知的国家秘密、商业秘密和工作秘密；</w:t>
      </w:r>
    </w:p>
    <w:p w:rsidR="006F40E0" w:rsidRPr="00091B3E" w:rsidRDefault="006F40E0" w:rsidP="006F40E0">
      <w:pPr>
        <w:spacing w:line="600" w:lineRule="exact"/>
        <w:ind w:firstLineChars="200" w:firstLine="640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>3、严格遵守工作纪律，不与项目建设利害关系人私下接触，不接受利害关系人的吃请、</w:t>
      </w:r>
      <w:proofErr w:type="gramStart"/>
      <w:r w:rsidRPr="00091B3E">
        <w:rPr>
          <w:rFonts w:ascii="FangSong_GB2312" w:eastAsia="FangSong_GB2312" w:hAnsi="仿宋" w:cs="仿宋" w:hint="eastAsia"/>
          <w:sz w:val="32"/>
          <w:szCs w:val="32"/>
        </w:rPr>
        <w:t>不</w:t>
      </w:r>
      <w:proofErr w:type="gramEnd"/>
      <w:r w:rsidRPr="00091B3E">
        <w:rPr>
          <w:rFonts w:ascii="FangSong_GB2312" w:eastAsia="FangSong_GB2312" w:hAnsi="仿宋" w:cs="仿宋" w:hint="eastAsia"/>
          <w:sz w:val="32"/>
          <w:szCs w:val="32"/>
        </w:rPr>
        <w:t>收受利害关系人的任何财物；</w:t>
      </w:r>
    </w:p>
    <w:p w:rsidR="006F40E0" w:rsidRPr="00091B3E" w:rsidRDefault="006F40E0" w:rsidP="006F40E0">
      <w:pPr>
        <w:spacing w:line="600" w:lineRule="exact"/>
        <w:ind w:firstLineChars="200" w:firstLine="640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>4、工作中与项目建设、设计、承建、监理、评测等单位和个人有直接利害关系时，主动申请回避；</w:t>
      </w:r>
    </w:p>
    <w:p w:rsidR="006F40E0" w:rsidRPr="00091B3E" w:rsidRDefault="006F40E0" w:rsidP="006F40E0">
      <w:pPr>
        <w:spacing w:line="600" w:lineRule="exact"/>
        <w:ind w:firstLineChars="200" w:firstLine="640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>5、积极配合项目建设单位及监督部门质疑和项目的复评、复审工作。</w:t>
      </w:r>
    </w:p>
    <w:p w:rsidR="006F40E0" w:rsidRPr="00091B3E" w:rsidRDefault="006F40E0" w:rsidP="006F40E0">
      <w:pPr>
        <w:spacing w:line="600" w:lineRule="exact"/>
        <w:ind w:firstLineChars="200" w:firstLine="640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>若本人违反以上承诺，愿意主动辞去</w:t>
      </w:r>
      <w:r>
        <w:rPr>
          <w:rFonts w:ascii="FangSong_GB2312" w:eastAsia="FangSong_GB2312" w:hAnsi="仿宋" w:cs="仿宋" w:hint="eastAsia"/>
          <w:sz w:val="32"/>
          <w:szCs w:val="32"/>
        </w:rPr>
        <w:t>济南市信息化项目评审专家</w:t>
      </w:r>
      <w:r w:rsidRPr="00091B3E">
        <w:rPr>
          <w:rFonts w:ascii="FangSong_GB2312" w:eastAsia="FangSong_GB2312" w:hAnsi="仿宋" w:cs="仿宋" w:hint="eastAsia"/>
          <w:sz w:val="32"/>
          <w:szCs w:val="32"/>
        </w:rPr>
        <w:t>所有工作，并承担相应的法律责任。</w:t>
      </w:r>
    </w:p>
    <w:p w:rsidR="006F40E0" w:rsidRPr="00091B3E" w:rsidRDefault="006F40E0" w:rsidP="006F40E0">
      <w:pPr>
        <w:spacing w:line="600" w:lineRule="exact"/>
        <w:ind w:firstLineChars="200" w:firstLine="640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> </w:t>
      </w:r>
    </w:p>
    <w:p w:rsidR="006F40E0" w:rsidRDefault="006F40E0" w:rsidP="006F40E0">
      <w:pPr>
        <w:spacing w:line="600" w:lineRule="exact"/>
        <w:ind w:firstLineChars="1700" w:firstLine="5440"/>
        <w:rPr>
          <w:rFonts w:ascii="FangSong_GB2312" w:eastAsia="FangSong_GB2312" w:hAnsi="仿宋" w:cs="仿宋"/>
          <w:sz w:val="32"/>
          <w:szCs w:val="32"/>
        </w:rPr>
      </w:pPr>
    </w:p>
    <w:p w:rsidR="006F40E0" w:rsidRPr="00091B3E" w:rsidRDefault="006F40E0" w:rsidP="006F40E0">
      <w:pPr>
        <w:spacing w:line="600" w:lineRule="exact"/>
        <w:ind w:firstLineChars="1700" w:firstLine="5440"/>
        <w:rPr>
          <w:rFonts w:ascii="FangSong_GB2312" w:eastAsia="FangSong_GB2312" w:hAnsi="仿宋" w:cs="仿宋"/>
          <w:sz w:val="32"/>
          <w:szCs w:val="3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>承诺人：</w:t>
      </w:r>
    </w:p>
    <w:p w:rsidR="006F40E0" w:rsidRPr="00091B3E" w:rsidRDefault="006F40E0" w:rsidP="006F40E0">
      <w:pPr>
        <w:spacing w:line="600" w:lineRule="exact"/>
        <w:ind w:firstLineChars="1500" w:firstLine="4800"/>
        <w:rPr>
          <w:rFonts w:ascii="FangSong_GB2312" w:eastAsia="FangSong_GB2312"/>
        </w:rPr>
      </w:pPr>
      <w:r w:rsidRPr="00091B3E">
        <w:rPr>
          <w:rFonts w:ascii="FangSong_GB2312" w:eastAsia="FangSong_GB2312" w:hAnsi="仿宋" w:cs="仿宋" w:hint="eastAsia"/>
          <w:sz w:val="32"/>
          <w:szCs w:val="32"/>
        </w:rPr>
        <w:t xml:space="preserve">    年  月  日</w:t>
      </w:r>
    </w:p>
    <w:p w:rsidR="00E2050A" w:rsidRDefault="00E2050A">
      <w:bookmarkStart w:id="0" w:name="_GoBack"/>
      <w:bookmarkEnd w:id="0"/>
    </w:p>
    <w:sectPr w:rsidR="00E20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17" w:rsidRDefault="009C3617" w:rsidP="006F40E0">
      <w:r>
        <w:separator/>
      </w:r>
    </w:p>
  </w:endnote>
  <w:endnote w:type="continuationSeparator" w:id="0">
    <w:p w:rsidR="009C3617" w:rsidRDefault="009C3617" w:rsidP="006F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17" w:rsidRDefault="009C3617" w:rsidP="006F40E0">
      <w:r>
        <w:separator/>
      </w:r>
    </w:p>
  </w:footnote>
  <w:footnote w:type="continuationSeparator" w:id="0">
    <w:p w:rsidR="009C3617" w:rsidRDefault="009C3617" w:rsidP="006F4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9C"/>
    <w:rsid w:val="006F40E0"/>
    <w:rsid w:val="009C3617"/>
    <w:rsid w:val="00D05D9C"/>
    <w:rsid w:val="00E2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0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0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2020-12-18T06:48:00Z</dcterms:created>
  <dcterms:modified xsi:type="dcterms:W3CDTF">2020-12-18T06:48:00Z</dcterms:modified>
</cp:coreProperties>
</file>