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E49C2">
      <w:pPr>
        <w:pStyle w:val="2"/>
        <w:spacing w:line="560" w:lineRule="exact"/>
        <w:ind w:firstLine="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75C3C1FF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北斗典型产品信息填报模板</w:t>
      </w:r>
    </w:p>
    <w:p w14:paraId="2C029CD6">
      <w:pPr>
        <w:spacing w:line="64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148BED37">
      <w:pPr>
        <w:spacing w:line="64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一、企业介绍</w:t>
      </w:r>
    </w:p>
    <w:p w14:paraId="2AD6981B">
      <w:pPr>
        <w:spacing w:line="640" w:lineRule="exact"/>
        <w:ind w:firstLine="640" w:firstLineChars="200"/>
        <w:jc w:val="both"/>
        <w:outlineLvl w:val="0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描述企业基本情况以及在北斗领域的相关业务介绍并填写下表（300字以内）</w:t>
      </w:r>
    </w:p>
    <w:tbl>
      <w:tblPr>
        <w:tblStyle w:val="5"/>
        <w:tblW w:w="90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47"/>
        <w:gridCol w:w="798"/>
        <w:gridCol w:w="830"/>
        <w:gridCol w:w="863"/>
        <w:gridCol w:w="1052"/>
        <w:gridCol w:w="1012"/>
        <w:gridCol w:w="893"/>
        <w:gridCol w:w="1200"/>
        <w:gridCol w:w="1110"/>
      </w:tblGrid>
      <w:tr w14:paraId="52BA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vAlign w:val="center"/>
          </w:tcPr>
          <w:p w14:paraId="1C18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7" w:type="dxa"/>
            <w:vMerge w:val="restart"/>
            <w:vAlign w:val="center"/>
          </w:tcPr>
          <w:p w14:paraId="0AD8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98" w:type="dxa"/>
            <w:vMerge w:val="restart"/>
            <w:vAlign w:val="center"/>
          </w:tcPr>
          <w:p w14:paraId="0F37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所在区县</w:t>
            </w:r>
          </w:p>
        </w:tc>
        <w:tc>
          <w:tcPr>
            <w:tcW w:w="5850" w:type="dxa"/>
            <w:gridSpan w:val="6"/>
            <w:vAlign w:val="center"/>
          </w:tcPr>
          <w:p w14:paraId="228C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1110" w:type="dxa"/>
            <w:vMerge w:val="restart"/>
            <w:vAlign w:val="center"/>
          </w:tcPr>
          <w:p w14:paraId="7493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</w:tr>
      <w:tr w14:paraId="4004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vAlign w:val="center"/>
          </w:tcPr>
          <w:p w14:paraId="3855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Merge w:val="continue"/>
            <w:vAlign w:val="center"/>
          </w:tcPr>
          <w:p w14:paraId="4541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Merge w:val="continue"/>
            <w:vAlign w:val="center"/>
          </w:tcPr>
          <w:p w14:paraId="445B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0012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863" w:type="dxa"/>
            <w:vAlign w:val="center"/>
          </w:tcPr>
          <w:p w14:paraId="126B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1052" w:type="dxa"/>
            <w:vAlign w:val="center"/>
          </w:tcPr>
          <w:p w14:paraId="166F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产业链环节</w:t>
            </w:r>
          </w:p>
        </w:tc>
        <w:tc>
          <w:tcPr>
            <w:tcW w:w="1012" w:type="dxa"/>
            <w:vAlign w:val="center"/>
          </w:tcPr>
          <w:p w14:paraId="422D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应用领域/方向</w:t>
            </w:r>
          </w:p>
        </w:tc>
        <w:tc>
          <w:tcPr>
            <w:tcW w:w="893" w:type="dxa"/>
            <w:vAlign w:val="center"/>
          </w:tcPr>
          <w:p w14:paraId="213F9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1200" w:type="dxa"/>
            <w:vAlign w:val="center"/>
          </w:tcPr>
          <w:p w14:paraId="1EF1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是否列入采购目录</w:t>
            </w:r>
          </w:p>
        </w:tc>
        <w:tc>
          <w:tcPr>
            <w:tcW w:w="1110" w:type="dxa"/>
            <w:vMerge w:val="continue"/>
            <w:vAlign w:val="center"/>
          </w:tcPr>
          <w:p w14:paraId="21E3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E2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68F2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7" w:type="dxa"/>
            <w:vAlign w:val="center"/>
          </w:tcPr>
          <w:p w14:paraId="6ACE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8" w:type="dxa"/>
            <w:vAlign w:val="center"/>
          </w:tcPr>
          <w:p w14:paraId="0DF8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10D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vAlign w:val="center"/>
          </w:tcPr>
          <w:p w14:paraId="50E1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 w14:paraId="57B1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 w14:paraId="53B9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380F9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67C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eastAsia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5E82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default" w:ascii="仿宋_GB2312" w:hAnsi="仿宋_GB2312" w:cs="仿宋_GB2312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7786553">
      <w:pPr>
        <w:spacing w:line="64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  <w:t>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产品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  <w:t>综述</w:t>
      </w:r>
    </w:p>
    <w:p w14:paraId="75C6A641">
      <w:pPr>
        <w:spacing w:line="64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高度凝练，介绍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解决的应用痛点、主要目标、应用体系、架构组成、功能性能、关键技术等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总体情况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zh-CN"/>
        </w:rPr>
        <w:t>，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每个产品不少于三张图片。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（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字以内）。</w:t>
      </w:r>
    </w:p>
    <w:p w14:paraId="3A13EF7B">
      <w:pPr>
        <w:spacing w:line="64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  <w:t>、需求挑战</w:t>
      </w:r>
    </w:p>
    <w:p w14:paraId="13AA454F">
      <w:pPr>
        <w:spacing w:line="64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描述所在关键领域、重点区域等北斗应用需求与挑战，如行业数字化发展、区域智慧化建设，定位导航授时等需求（200字以内）。</w:t>
      </w:r>
    </w:p>
    <w:p w14:paraId="74D6BE70">
      <w:pPr>
        <w:spacing w:line="64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  <w:t>、当前进展</w:t>
      </w:r>
    </w:p>
    <w:p w14:paraId="63AA6530">
      <w:pPr>
        <w:spacing w:line="64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介绍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典型产品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当前应用规模、综合效益、有关评价等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，特别是北斗三号开通运行以来取得的技术突破、规模提升、与其他卫星导航系统效果比较的量化分析等（300字以内）。</w:t>
      </w:r>
    </w:p>
    <w:p w14:paraId="5C39059F">
      <w:pPr>
        <w:spacing w:line="64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zh-CN" w:eastAsia="zh-CN"/>
        </w:rPr>
        <w:t>、前景展望</w:t>
      </w:r>
    </w:p>
    <w:p w14:paraId="5B99ED3A">
      <w:pPr>
        <w:spacing w:line="64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对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/>
        </w:rPr>
        <w:t>对应的领域和区域的应用前景进行展望，特别是技术突破、融合创新、规模应用、产业发展、国际拓展以及带来的经济和社会效益等预期（200字以内）。</w:t>
      </w:r>
    </w:p>
    <w:sectPr>
      <w:footerReference r:id="rId3" w:type="default"/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ED2806-970A-42C2-B62E-BA2BCA9433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18BA35A-5A7D-4305-ABA7-06F5A9DAF1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CB8DA0-7FAC-402C-96B9-374981CFB9B4}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4D1F836-8FDC-4DF0-8ABF-368B63D6DF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0B61A"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 w14:paraId="5661F225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91"/>
    <w:rsid w:val="00AC2000"/>
    <w:rsid w:val="00D31391"/>
    <w:rsid w:val="13B13794"/>
    <w:rsid w:val="523572A4"/>
    <w:rsid w:val="5AC53917"/>
    <w:rsid w:val="7103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680"/>
    </w:pPr>
    <w:rPr>
      <w:rFonts w:ascii="仿宋_GB2312" w:hAnsi="创艺简标宋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正文文本缩进 字符"/>
    <w:basedOn w:val="6"/>
    <w:link w:val="2"/>
    <w:qFormat/>
    <w:uiPriority w:val="0"/>
    <w:rPr>
      <w:rFonts w:ascii="仿宋_GB2312" w:hAnsi="创艺简标宋" w:eastAsia="仿宋_GB2312" w:cs="Times New Roman"/>
      <w:sz w:val="32"/>
      <w:szCs w:val="20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413</Characters>
  <Lines>8</Lines>
  <Paragraphs>2</Paragraphs>
  <TotalTime>2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2025-06-26T09:20:00Z</dcterms:created>
  <dc:creator>Rachel feng (冯胜男)</dc:creator>
  <cp:lastModifiedBy>祥和</cp:lastModifiedBy>
  <cp:lastPrinted>2025-08-06T07:28:44Z</cp:lastPrinted>
  <dcterms:modified xsi:type="dcterms:W3CDTF">2025-08-06T07:29:19Z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eyJoZGlkIjoiNDk1NmYxODdiOWQxNGQzZTY5NDc5NTFjYzJiMmU1YzkiLCJ1c2VySWQiOiIxMDg3OTUyMjI0In0=</vt:lpwstr>
  </property>
  <property fmtid="{D5CDD505-2E9C-101B-9397-08002B2CF9AE}" pid="3" name="KSOProductBuildVer">
    <vt:lpwstr>2052-12.1.0.21915</vt:lpwstr>
  </property>
  <property fmtid="{D5CDD505-2E9C-101B-9397-08002B2CF9AE}" pid="4" name="ICV">
    <vt:lpwstr>8E2A982BF28B48679396D6BFDCA6123B_13</vt:lpwstr>
  </property>
</Properties>
</file>