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49" w:rsidRPr="00EC361D" w:rsidRDefault="00BD0849" w:rsidP="00EC361D">
      <w:pPr>
        <w:spacing w:line="600" w:lineRule="exact"/>
        <w:rPr>
          <w:rFonts w:ascii="仿宋_GB2312" w:eastAsia="仿宋_GB2312" w:hAnsi="黑体"/>
          <w:sz w:val="32"/>
          <w:szCs w:val="32"/>
        </w:rPr>
      </w:pPr>
    </w:p>
    <w:p w:rsidR="00BD0849" w:rsidRPr="00EC361D" w:rsidRDefault="00BD0849" w:rsidP="00EC361D">
      <w:pPr>
        <w:pStyle w:val="a0"/>
        <w:spacing w:line="600" w:lineRule="exact"/>
        <w:rPr>
          <w:rFonts w:ascii="仿宋_GB2312" w:eastAsia="仿宋_GB2312"/>
        </w:rPr>
      </w:pPr>
    </w:p>
    <w:p w:rsidR="00BD0849" w:rsidRPr="00EC361D" w:rsidRDefault="00BD0849" w:rsidP="00EC361D">
      <w:pPr>
        <w:pStyle w:val="a0"/>
        <w:spacing w:line="600" w:lineRule="exact"/>
        <w:rPr>
          <w:rFonts w:ascii="仿宋_GB2312" w:eastAsia="仿宋_GB2312"/>
        </w:rPr>
      </w:pPr>
    </w:p>
    <w:p w:rsidR="00BD0849" w:rsidRDefault="00BD0849" w:rsidP="00EC361D">
      <w:pPr>
        <w:pStyle w:val="1"/>
        <w:spacing w:line="600" w:lineRule="exact"/>
        <w:rPr>
          <w:rFonts w:hint="default"/>
        </w:rPr>
      </w:pPr>
      <w:r>
        <w:t>关于转发</w:t>
      </w:r>
      <w:proofErr w:type="gramStart"/>
      <w:r>
        <w:t>《</w:t>
      </w:r>
      <w:proofErr w:type="gramEnd"/>
      <w:r>
        <w:t>关于开展山东省虚拟现实产业领域</w:t>
      </w:r>
    </w:p>
    <w:p w:rsidR="00BD0849" w:rsidRPr="00BD0849" w:rsidRDefault="00BD0849" w:rsidP="00EC361D">
      <w:pPr>
        <w:spacing w:line="600" w:lineRule="exact"/>
        <w:jc w:val="center"/>
        <w:rPr>
          <w:rFonts w:ascii="宋体" w:eastAsia="方正小标宋简体" w:hAnsi="宋体"/>
          <w:kern w:val="44"/>
          <w:sz w:val="44"/>
          <w:szCs w:val="48"/>
        </w:rPr>
      </w:pPr>
      <w:r w:rsidRPr="00BD0849">
        <w:rPr>
          <w:rFonts w:ascii="宋体" w:eastAsia="方正小标宋简体" w:hAnsi="宋体"/>
          <w:kern w:val="44"/>
          <w:sz w:val="44"/>
          <w:szCs w:val="48"/>
        </w:rPr>
        <w:t>优秀解决方案征集活动的通知</w:t>
      </w:r>
      <w:proofErr w:type="gramStart"/>
      <w:r w:rsidRPr="00BD0849">
        <w:rPr>
          <w:rFonts w:ascii="宋体" w:eastAsia="方正小标宋简体" w:hAnsi="宋体"/>
          <w:kern w:val="44"/>
          <w:sz w:val="44"/>
          <w:szCs w:val="48"/>
        </w:rPr>
        <w:t>》</w:t>
      </w:r>
      <w:proofErr w:type="gramEnd"/>
      <w:r w:rsidRPr="00BD0849">
        <w:rPr>
          <w:rFonts w:ascii="宋体" w:eastAsia="方正小标宋简体" w:hAnsi="宋体"/>
          <w:kern w:val="44"/>
          <w:sz w:val="44"/>
          <w:szCs w:val="48"/>
        </w:rPr>
        <w:t>的通知</w:t>
      </w:r>
    </w:p>
    <w:p w:rsidR="00BD0849" w:rsidRPr="00BD0849" w:rsidRDefault="00BD0849" w:rsidP="00EC361D">
      <w:pPr>
        <w:spacing w:line="600" w:lineRule="exact"/>
        <w:rPr>
          <w:rFonts w:ascii="宋体" w:eastAsia="方正小标宋简体" w:hAnsi="宋体"/>
          <w:kern w:val="44"/>
          <w:sz w:val="44"/>
          <w:szCs w:val="48"/>
        </w:rPr>
      </w:pPr>
    </w:p>
    <w:p w:rsidR="00BD0849" w:rsidRPr="006A272F" w:rsidRDefault="00BD0849" w:rsidP="00EC361D">
      <w:pPr>
        <w:pStyle w:val="a0"/>
        <w:spacing w:line="600" w:lineRule="exact"/>
        <w:jc w:val="both"/>
        <w:rPr>
          <w:rFonts w:ascii="仿宋_GB2312" w:eastAsia="仿宋_GB2312"/>
          <w:b w:val="0"/>
          <w:sz w:val="32"/>
          <w:szCs w:val="32"/>
        </w:rPr>
      </w:pPr>
      <w:r w:rsidRPr="006A272F">
        <w:rPr>
          <w:rFonts w:ascii="仿宋_GB2312" w:eastAsia="仿宋_GB2312" w:hint="eastAsia"/>
          <w:b w:val="0"/>
          <w:sz w:val="32"/>
          <w:szCs w:val="32"/>
        </w:rPr>
        <w:t>各区县工业和信息化局、高</w:t>
      </w:r>
      <w:proofErr w:type="gramStart"/>
      <w:r w:rsidRPr="006A272F">
        <w:rPr>
          <w:rFonts w:ascii="仿宋_GB2312" w:eastAsia="仿宋_GB2312" w:hint="eastAsia"/>
          <w:b w:val="0"/>
          <w:sz w:val="32"/>
          <w:szCs w:val="32"/>
        </w:rPr>
        <w:t>新区科</w:t>
      </w:r>
      <w:proofErr w:type="gramEnd"/>
      <w:r w:rsidRPr="006A272F">
        <w:rPr>
          <w:rFonts w:ascii="仿宋_GB2312" w:eastAsia="仿宋_GB2312" w:hint="eastAsia"/>
          <w:b w:val="0"/>
          <w:sz w:val="32"/>
          <w:szCs w:val="32"/>
        </w:rPr>
        <w:t>经局、有关单位：</w:t>
      </w:r>
    </w:p>
    <w:p w:rsidR="00BD0849" w:rsidRPr="006A272F" w:rsidRDefault="00BD0849" w:rsidP="00235A2B">
      <w:pPr>
        <w:pStyle w:val="1"/>
        <w:spacing w:line="600" w:lineRule="exact"/>
        <w:ind w:firstLineChars="200" w:firstLine="640"/>
        <w:jc w:val="both"/>
        <w:rPr>
          <w:rFonts w:ascii="仿宋_GB2312" w:eastAsia="仿宋_GB2312" w:hAnsi="Calibri" w:hint="default"/>
          <w:kern w:val="2"/>
          <w:sz w:val="32"/>
          <w:szCs w:val="32"/>
        </w:rPr>
      </w:pPr>
      <w:r w:rsidRPr="006A272F">
        <w:rPr>
          <w:rFonts w:ascii="仿宋_GB2312" w:eastAsia="仿宋_GB2312" w:hAnsi="Calibri"/>
          <w:kern w:val="2"/>
          <w:sz w:val="32"/>
          <w:szCs w:val="32"/>
        </w:rPr>
        <w:t>根据《关于开展山东省虚拟现实产业领域优秀解决方案征集活动的通知》要求，现决定开展山东省虚拟现实产业领域优秀解决方案评选活动，请相关企业积极申报，有关事项通知如下。</w:t>
      </w:r>
    </w:p>
    <w:p w:rsidR="00BD0849" w:rsidRPr="006A272F" w:rsidRDefault="00BD0849" w:rsidP="00235A2B">
      <w:pPr>
        <w:pStyle w:val="a0"/>
        <w:spacing w:line="600" w:lineRule="exact"/>
        <w:ind w:firstLine="640"/>
        <w:jc w:val="both"/>
        <w:rPr>
          <w:rFonts w:ascii="仿宋_GB2312" w:eastAsia="仿宋_GB2312" w:hAnsi="黑体" w:cs="黑体"/>
          <w:sz w:val="32"/>
          <w:szCs w:val="32"/>
        </w:rPr>
      </w:pPr>
      <w:r w:rsidRPr="006A272F">
        <w:rPr>
          <w:rFonts w:ascii="仿宋_GB2312" w:eastAsia="仿宋_GB2312" w:hAnsi="黑体" w:cs="黑体" w:hint="eastAsia"/>
          <w:sz w:val="32"/>
          <w:szCs w:val="32"/>
        </w:rPr>
        <w:t>一、申报方向</w:t>
      </w:r>
    </w:p>
    <w:p w:rsidR="00BD0849" w:rsidRPr="006A272F" w:rsidRDefault="00BD0849" w:rsidP="00235A2B">
      <w:pPr>
        <w:pStyle w:val="a0"/>
        <w:spacing w:line="600" w:lineRule="exact"/>
        <w:ind w:firstLine="640"/>
        <w:jc w:val="both"/>
        <w:rPr>
          <w:rFonts w:ascii="仿宋_GB2312" w:eastAsia="仿宋_GB2312" w:hAnsi="Times New Roman"/>
          <w:b w:val="0"/>
          <w:sz w:val="32"/>
          <w:szCs w:val="32"/>
        </w:rPr>
      </w:pPr>
      <w:r w:rsidRPr="006A272F">
        <w:rPr>
          <w:rFonts w:ascii="仿宋_GB2312" w:eastAsia="仿宋_GB2312" w:hAnsi="Times New Roman" w:hint="eastAsia"/>
          <w:b w:val="0"/>
          <w:sz w:val="32"/>
          <w:szCs w:val="32"/>
        </w:rPr>
        <w:t>加快促进虚拟现实技术在工业制造、教育、医疗、文化娱乐等方面的应用，挖掘并打造一批可复制、可推广、成效显著的典型示范应用和行业应用解决方案。</w:t>
      </w:r>
    </w:p>
    <w:p w:rsidR="00BD0849" w:rsidRPr="006A272F" w:rsidRDefault="00BD0849" w:rsidP="00235A2B">
      <w:pPr>
        <w:pStyle w:val="a0"/>
        <w:spacing w:line="600" w:lineRule="exact"/>
        <w:ind w:firstLine="640"/>
        <w:jc w:val="both"/>
        <w:rPr>
          <w:rFonts w:ascii="仿宋_GB2312" w:eastAsia="仿宋_GB2312" w:hAnsi="黑体" w:cs="黑体"/>
          <w:sz w:val="32"/>
          <w:szCs w:val="32"/>
        </w:rPr>
      </w:pPr>
      <w:r w:rsidRPr="006A272F">
        <w:rPr>
          <w:rFonts w:ascii="仿宋_GB2312" w:eastAsia="仿宋_GB2312" w:hAnsi="黑体" w:cs="黑体" w:hint="eastAsia"/>
          <w:sz w:val="32"/>
          <w:szCs w:val="32"/>
        </w:rPr>
        <w:t>二、申报条件</w:t>
      </w:r>
    </w:p>
    <w:p w:rsidR="00BD0849" w:rsidRPr="006A272F" w:rsidRDefault="00BD0849" w:rsidP="00235A2B">
      <w:pPr>
        <w:pStyle w:val="a0"/>
        <w:spacing w:line="600" w:lineRule="exact"/>
        <w:ind w:firstLine="640"/>
        <w:jc w:val="both"/>
        <w:rPr>
          <w:rFonts w:ascii="仿宋_GB2312" w:eastAsia="仿宋_GB2312" w:hAnsi="Times New Roman"/>
          <w:b w:val="0"/>
          <w:sz w:val="32"/>
          <w:szCs w:val="32"/>
        </w:rPr>
      </w:pPr>
      <w:r w:rsidRPr="006A272F">
        <w:rPr>
          <w:rFonts w:ascii="仿宋_GB2312" w:eastAsia="仿宋_GB2312" w:hAnsi="Times New Roman" w:hint="eastAsia"/>
          <w:b w:val="0"/>
          <w:sz w:val="32"/>
          <w:szCs w:val="32"/>
        </w:rPr>
        <w:t>（一）申报主体应是济南市境内注册的独立法人，管理规范、依法纳税、信誉良好，无偷漏税等不良记录。</w:t>
      </w:r>
    </w:p>
    <w:p w:rsidR="00BD0849" w:rsidRPr="006A272F" w:rsidRDefault="00BD0849" w:rsidP="00235A2B">
      <w:pPr>
        <w:pStyle w:val="a0"/>
        <w:spacing w:line="600" w:lineRule="exact"/>
        <w:ind w:firstLine="640"/>
        <w:jc w:val="both"/>
        <w:rPr>
          <w:rFonts w:ascii="仿宋_GB2312" w:eastAsia="仿宋_GB2312" w:hAnsi="Times New Roman"/>
          <w:b w:val="0"/>
          <w:sz w:val="32"/>
          <w:szCs w:val="32"/>
        </w:rPr>
      </w:pPr>
      <w:r w:rsidRPr="006A272F">
        <w:rPr>
          <w:rFonts w:ascii="仿宋_GB2312" w:eastAsia="仿宋_GB2312" w:hAnsi="Times New Roman" w:hint="eastAsia"/>
          <w:b w:val="0"/>
          <w:sz w:val="32"/>
          <w:szCs w:val="32"/>
        </w:rPr>
        <w:t>（二）申报主体在主要业务领域具有较强的技术实力，有专门研发机构和研发人员。</w:t>
      </w:r>
    </w:p>
    <w:p w:rsidR="00BD0849" w:rsidRPr="006A272F" w:rsidRDefault="00BD0849" w:rsidP="00235A2B">
      <w:pPr>
        <w:pStyle w:val="a0"/>
        <w:spacing w:line="600" w:lineRule="exact"/>
        <w:ind w:firstLine="640"/>
        <w:jc w:val="both"/>
        <w:rPr>
          <w:rFonts w:ascii="仿宋_GB2312" w:eastAsia="仿宋_GB2312" w:hAnsi="Times New Roman"/>
          <w:b w:val="0"/>
          <w:sz w:val="32"/>
          <w:szCs w:val="32"/>
        </w:rPr>
      </w:pPr>
      <w:r w:rsidRPr="006A272F">
        <w:rPr>
          <w:rFonts w:ascii="仿宋_GB2312" w:eastAsia="仿宋_GB2312" w:hAnsi="Times New Roman" w:hint="eastAsia"/>
          <w:b w:val="0"/>
          <w:sz w:val="32"/>
          <w:szCs w:val="32"/>
        </w:rPr>
        <w:t>（三）申报解决方案拥有自主知识产权，经济社会效益好，</w:t>
      </w:r>
      <w:r w:rsidRPr="006A272F">
        <w:rPr>
          <w:rFonts w:ascii="仿宋_GB2312" w:eastAsia="仿宋_GB2312" w:hAnsi="Times New Roman" w:hint="eastAsia"/>
          <w:b w:val="0"/>
          <w:sz w:val="32"/>
          <w:szCs w:val="32"/>
        </w:rPr>
        <w:lastRenderedPageBreak/>
        <w:t>用户应用反馈良好（需提供用户使用证明）。</w:t>
      </w:r>
    </w:p>
    <w:p w:rsidR="00BD0849" w:rsidRPr="006A272F" w:rsidRDefault="00BD0849" w:rsidP="00235A2B">
      <w:pPr>
        <w:pStyle w:val="a0"/>
        <w:spacing w:line="600" w:lineRule="exact"/>
        <w:ind w:firstLine="640"/>
        <w:jc w:val="both"/>
        <w:rPr>
          <w:rFonts w:ascii="仿宋_GB2312" w:eastAsia="仿宋_GB2312" w:hAnsi="黑体" w:cs="黑体"/>
          <w:sz w:val="32"/>
          <w:szCs w:val="32"/>
        </w:rPr>
      </w:pPr>
      <w:r w:rsidRPr="006A272F">
        <w:rPr>
          <w:rFonts w:ascii="仿宋_GB2312" w:eastAsia="仿宋_GB2312" w:hAnsi="黑体" w:cs="黑体" w:hint="eastAsia"/>
          <w:sz w:val="32"/>
          <w:szCs w:val="32"/>
        </w:rPr>
        <w:t>三、申报程序</w:t>
      </w:r>
    </w:p>
    <w:p w:rsidR="00BD0849" w:rsidRPr="006A272F" w:rsidRDefault="00BD0849" w:rsidP="00235A2B">
      <w:pPr>
        <w:pStyle w:val="a0"/>
        <w:spacing w:line="600" w:lineRule="exact"/>
        <w:ind w:firstLine="640"/>
        <w:jc w:val="both"/>
        <w:rPr>
          <w:rFonts w:ascii="仿宋_GB2312" w:eastAsia="仿宋_GB2312" w:hAnsi="Times New Roman"/>
          <w:b w:val="0"/>
          <w:sz w:val="32"/>
          <w:szCs w:val="32"/>
        </w:rPr>
      </w:pPr>
      <w:r w:rsidRPr="006A272F">
        <w:rPr>
          <w:rFonts w:ascii="仿宋_GB2312" w:eastAsia="仿宋_GB2312" w:hAnsi="Times New Roman" w:hint="eastAsia"/>
          <w:b w:val="0"/>
          <w:sz w:val="32"/>
          <w:szCs w:val="32"/>
        </w:rPr>
        <w:t>（一）各区县工业和信息化主管部门做好</w:t>
      </w:r>
      <w:r w:rsidRPr="006A272F">
        <w:rPr>
          <w:rFonts w:ascii="仿宋_GB2312" w:eastAsia="仿宋_GB2312" w:hint="eastAsia"/>
          <w:b w:val="0"/>
          <w:sz w:val="32"/>
          <w:szCs w:val="32"/>
        </w:rPr>
        <w:t>虚拟现实产业领域优秀解决方案</w:t>
      </w:r>
      <w:r w:rsidRPr="006A272F">
        <w:rPr>
          <w:rFonts w:ascii="仿宋_GB2312" w:eastAsia="仿宋_GB2312" w:hAnsi="Times New Roman" w:hint="eastAsia"/>
          <w:b w:val="0"/>
          <w:sz w:val="32"/>
          <w:szCs w:val="32"/>
        </w:rPr>
        <w:t>评选的组织申报工作。</w:t>
      </w:r>
      <w:proofErr w:type="gramStart"/>
      <w:r w:rsidRPr="006A272F">
        <w:rPr>
          <w:rFonts w:ascii="仿宋_GB2312" w:eastAsia="仿宋_GB2312" w:hAnsi="Times New Roman" w:hint="eastAsia"/>
          <w:b w:val="0"/>
          <w:sz w:val="32"/>
          <w:szCs w:val="32"/>
        </w:rPr>
        <w:t>请符合</w:t>
      </w:r>
      <w:proofErr w:type="gramEnd"/>
      <w:r w:rsidRPr="006A272F">
        <w:rPr>
          <w:rFonts w:ascii="仿宋_GB2312" w:eastAsia="仿宋_GB2312" w:hAnsi="Times New Roman" w:hint="eastAsia"/>
          <w:b w:val="0"/>
          <w:sz w:val="32"/>
          <w:szCs w:val="32"/>
        </w:rPr>
        <w:t>条件的企业根据模板（附件1），完成申报书材料，报送至各属地工业和信息化局。</w:t>
      </w:r>
    </w:p>
    <w:p w:rsidR="00BD0849" w:rsidRPr="006A272F" w:rsidRDefault="00BD0849" w:rsidP="00235A2B">
      <w:pPr>
        <w:pStyle w:val="a0"/>
        <w:spacing w:line="600" w:lineRule="exact"/>
        <w:ind w:firstLine="640"/>
        <w:jc w:val="both"/>
        <w:rPr>
          <w:rFonts w:ascii="仿宋_GB2312" w:eastAsia="仿宋_GB2312" w:hAnsi="Times New Roman"/>
          <w:b w:val="0"/>
          <w:sz w:val="32"/>
          <w:szCs w:val="32"/>
        </w:rPr>
      </w:pPr>
      <w:r w:rsidRPr="006A272F">
        <w:rPr>
          <w:rFonts w:ascii="仿宋_GB2312" w:eastAsia="仿宋_GB2312" w:hAnsi="Times New Roman" w:hint="eastAsia"/>
          <w:b w:val="0"/>
          <w:sz w:val="32"/>
          <w:szCs w:val="32"/>
        </w:rPr>
        <w:t>（二）各区县工业和信息化主管部门对申报材料认真把关，确保符合要求、齐全完整、真实有效，并形成申报汇总表（附件2）。于10月12日前将汇总表和企业材料电子版，纸质材料一式三份送济南市工业和信息化局C303室，逾期将不予受理。</w:t>
      </w:r>
    </w:p>
    <w:p w:rsidR="00BD0849" w:rsidRPr="006A272F" w:rsidRDefault="00BD0849" w:rsidP="00235A2B">
      <w:pPr>
        <w:pStyle w:val="a0"/>
        <w:spacing w:line="600" w:lineRule="exact"/>
        <w:ind w:firstLine="640"/>
        <w:jc w:val="both"/>
        <w:rPr>
          <w:rFonts w:ascii="仿宋_GB2312" w:eastAsia="仿宋_GB2312" w:hAnsi="Times New Roman"/>
          <w:b w:val="0"/>
          <w:sz w:val="32"/>
          <w:szCs w:val="32"/>
        </w:rPr>
      </w:pPr>
      <w:r w:rsidRPr="006A272F">
        <w:rPr>
          <w:rFonts w:ascii="仿宋_GB2312" w:eastAsia="仿宋_GB2312" w:hAnsi="Times New Roman" w:hint="eastAsia"/>
          <w:b w:val="0"/>
          <w:sz w:val="32"/>
          <w:szCs w:val="32"/>
        </w:rPr>
        <w:t>电  话：66602621</w:t>
      </w:r>
    </w:p>
    <w:p w:rsidR="00BD0849" w:rsidRPr="006A272F" w:rsidRDefault="00BD0849" w:rsidP="00C63DA8">
      <w:pPr>
        <w:pStyle w:val="a0"/>
        <w:spacing w:line="600" w:lineRule="exact"/>
        <w:ind w:firstLine="640"/>
        <w:jc w:val="both"/>
        <w:rPr>
          <w:rFonts w:ascii="仿宋_GB2312" w:eastAsia="仿宋_GB2312" w:hAnsi="Times New Roman"/>
          <w:b w:val="0"/>
          <w:sz w:val="32"/>
          <w:szCs w:val="32"/>
        </w:rPr>
      </w:pPr>
      <w:proofErr w:type="gramStart"/>
      <w:r w:rsidRPr="006A272F">
        <w:rPr>
          <w:rFonts w:ascii="仿宋_GB2312" w:eastAsia="仿宋_GB2312" w:hAnsi="Times New Roman" w:hint="eastAsia"/>
          <w:b w:val="0"/>
          <w:sz w:val="32"/>
          <w:szCs w:val="32"/>
        </w:rPr>
        <w:t>邮</w:t>
      </w:r>
      <w:proofErr w:type="gramEnd"/>
      <w:r w:rsidRPr="006A272F">
        <w:rPr>
          <w:rFonts w:ascii="仿宋_GB2312" w:eastAsia="仿宋_GB2312" w:hAnsi="Times New Roman" w:hint="eastAsia"/>
          <w:b w:val="0"/>
          <w:sz w:val="32"/>
          <w:szCs w:val="32"/>
        </w:rPr>
        <w:t xml:space="preserve">  箱：</w:t>
      </w:r>
      <w:hyperlink r:id="rId8" w:history="1">
        <w:r w:rsidR="00C63DA8" w:rsidRPr="006A272F">
          <w:rPr>
            <w:rStyle w:val="a9"/>
            <w:rFonts w:ascii="仿宋_GB2312" w:eastAsia="仿宋_GB2312" w:hAnsi="Times New Roman" w:hint="eastAsia"/>
            <w:b w:val="0"/>
            <w:sz w:val="32"/>
            <w:szCs w:val="32"/>
          </w:rPr>
          <w:t>sgxjdzxx@jn.shandong.cn</w:t>
        </w:r>
      </w:hyperlink>
    </w:p>
    <w:p w:rsidR="00C63DA8" w:rsidRPr="006A272F" w:rsidRDefault="00C63DA8" w:rsidP="00C63DA8">
      <w:pPr>
        <w:pStyle w:val="a0"/>
        <w:spacing w:line="600" w:lineRule="exact"/>
        <w:ind w:firstLine="640"/>
        <w:jc w:val="both"/>
        <w:rPr>
          <w:rFonts w:ascii="仿宋_GB2312" w:eastAsia="仿宋_GB2312" w:hAnsi="Times New Roman"/>
          <w:b w:val="0"/>
          <w:sz w:val="32"/>
          <w:szCs w:val="32"/>
        </w:rPr>
      </w:pPr>
    </w:p>
    <w:p w:rsidR="00BD0849" w:rsidRPr="006A272F" w:rsidRDefault="00BD0849" w:rsidP="00235A2B">
      <w:pPr>
        <w:pStyle w:val="a0"/>
        <w:spacing w:line="600" w:lineRule="exact"/>
        <w:ind w:firstLine="640"/>
        <w:jc w:val="both"/>
        <w:rPr>
          <w:rFonts w:ascii="仿宋_GB2312" w:eastAsia="仿宋_GB2312"/>
          <w:b w:val="0"/>
          <w:sz w:val="32"/>
          <w:szCs w:val="32"/>
        </w:rPr>
      </w:pPr>
      <w:r w:rsidRPr="006A272F">
        <w:rPr>
          <w:rFonts w:ascii="仿宋_GB2312" w:eastAsia="仿宋_GB2312" w:hAnsi="Times New Roman" w:hint="eastAsia"/>
          <w:b w:val="0"/>
          <w:sz w:val="32"/>
          <w:szCs w:val="32"/>
        </w:rPr>
        <w:t>附件：1.</w:t>
      </w:r>
      <w:r w:rsidRPr="006A272F">
        <w:rPr>
          <w:rFonts w:ascii="仿宋_GB2312" w:eastAsia="仿宋_GB2312" w:hint="eastAsia"/>
          <w:b w:val="0"/>
          <w:sz w:val="32"/>
          <w:szCs w:val="32"/>
        </w:rPr>
        <w:t>山东省虚拟现实产业领域优秀解决方案申报书</w:t>
      </w:r>
    </w:p>
    <w:p w:rsidR="00BD0849" w:rsidRPr="006A272F" w:rsidRDefault="00BD0849" w:rsidP="00235A2B">
      <w:pPr>
        <w:pStyle w:val="a0"/>
        <w:spacing w:line="600" w:lineRule="exact"/>
        <w:ind w:firstLine="640"/>
        <w:jc w:val="both"/>
        <w:rPr>
          <w:rFonts w:ascii="仿宋_GB2312" w:eastAsia="仿宋_GB2312"/>
          <w:b w:val="0"/>
          <w:sz w:val="32"/>
          <w:szCs w:val="32"/>
        </w:rPr>
      </w:pPr>
      <w:r w:rsidRPr="006A272F">
        <w:rPr>
          <w:rFonts w:ascii="仿宋_GB2312" w:eastAsia="仿宋_GB2312" w:hint="eastAsia"/>
          <w:b w:val="0"/>
          <w:sz w:val="32"/>
          <w:szCs w:val="32"/>
        </w:rPr>
        <w:t xml:space="preserve">      2.山东省虚拟现实产业领域优秀解决方案汇总表</w:t>
      </w:r>
    </w:p>
    <w:p w:rsidR="00BD0849" w:rsidRPr="006A272F" w:rsidRDefault="00BD0849" w:rsidP="00235A2B">
      <w:pPr>
        <w:pStyle w:val="a0"/>
        <w:spacing w:line="600" w:lineRule="exact"/>
        <w:ind w:firstLine="640"/>
        <w:jc w:val="both"/>
        <w:rPr>
          <w:rFonts w:ascii="仿宋_GB2312" w:eastAsia="仿宋_GB2312" w:hAnsi="Times New Roman"/>
          <w:b w:val="0"/>
          <w:sz w:val="32"/>
          <w:szCs w:val="32"/>
        </w:rPr>
      </w:pPr>
    </w:p>
    <w:p w:rsidR="00BD0849" w:rsidRPr="006A272F" w:rsidRDefault="00BD0849" w:rsidP="00EB279F">
      <w:pPr>
        <w:pStyle w:val="a0"/>
        <w:spacing w:line="600" w:lineRule="exact"/>
        <w:ind w:firstLineChars="1600" w:firstLine="5120"/>
        <w:jc w:val="both"/>
        <w:rPr>
          <w:rFonts w:ascii="仿宋_GB2312" w:eastAsia="仿宋_GB2312" w:hAnsi="Times New Roman"/>
          <w:b w:val="0"/>
          <w:sz w:val="32"/>
          <w:szCs w:val="32"/>
        </w:rPr>
      </w:pPr>
      <w:r w:rsidRPr="006A272F">
        <w:rPr>
          <w:rFonts w:ascii="仿宋_GB2312" w:eastAsia="仿宋_GB2312" w:hAnsi="Times New Roman" w:hint="eastAsia"/>
          <w:b w:val="0"/>
          <w:sz w:val="32"/>
          <w:szCs w:val="32"/>
        </w:rPr>
        <w:t xml:space="preserve">济南市工业和信息化局  </w:t>
      </w:r>
    </w:p>
    <w:p w:rsidR="00BD0849" w:rsidRPr="006A272F" w:rsidRDefault="00BD0849" w:rsidP="00EB279F">
      <w:pPr>
        <w:spacing w:line="600" w:lineRule="exact"/>
        <w:ind w:firstLineChars="1750" w:firstLine="5600"/>
        <w:rPr>
          <w:rFonts w:ascii="仿宋_GB2312" w:eastAsia="仿宋_GB2312" w:hAnsi="Times New Roman"/>
          <w:sz w:val="32"/>
          <w:szCs w:val="32"/>
        </w:rPr>
      </w:pPr>
      <w:r w:rsidRPr="006A272F">
        <w:rPr>
          <w:rFonts w:ascii="仿宋_GB2312" w:eastAsia="仿宋_GB2312" w:hAnsi="Times New Roman" w:hint="eastAsia"/>
          <w:sz w:val="32"/>
          <w:szCs w:val="32"/>
        </w:rPr>
        <w:t>2020年9月27日</w:t>
      </w:r>
    </w:p>
    <w:p w:rsidR="00EC361D" w:rsidRDefault="00EC361D" w:rsidP="00EC361D">
      <w:pPr>
        <w:pStyle w:val="a0"/>
        <w:rPr>
          <w:rFonts w:hint="eastAsia"/>
        </w:rPr>
      </w:pPr>
    </w:p>
    <w:p w:rsidR="00EB279F" w:rsidRPr="00EC361D" w:rsidRDefault="00EB279F" w:rsidP="00EC361D">
      <w:pPr>
        <w:pStyle w:val="a0"/>
      </w:pPr>
      <w:bookmarkStart w:id="0" w:name="_GoBack"/>
      <w:bookmarkEnd w:id="0"/>
    </w:p>
    <w:p w:rsidR="009A1663" w:rsidRDefault="006315E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9A1663" w:rsidRDefault="009A1663">
      <w:pPr>
        <w:tabs>
          <w:tab w:val="left" w:pos="5220"/>
        </w:tabs>
        <w:rPr>
          <w:rFonts w:eastAsia="黑体"/>
          <w:sz w:val="32"/>
          <w:szCs w:val="32"/>
        </w:rPr>
      </w:pPr>
    </w:p>
    <w:p w:rsidR="009A1663" w:rsidRDefault="009A1663">
      <w:pPr>
        <w:pStyle w:val="a0"/>
      </w:pPr>
    </w:p>
    <w:p w:rsidR="009A1663" w:rsidRDefault="006315E0">
      <w:pPr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山东省虚拟现实优秀解决方案申报书</w:t>
      </w:r>
    </w:p>
    <w:p w:rsidR="009A1663" w:rsidRDefault="009A1663">
      <w:pPr>
        <w:tabs>
          <w:tab w:val="left" w:pos="5220"/>
        </w:tabs>
        <w:ind w:firstLineChars="400" w:firstLine="1285"/>
        <w:rPr>
          <w:rFonts w:eastAsia="仿宋_GB2312"/>
          <w:b/>
          <w:sz w:val="32"/>
          <w:szCs w:val="32"/>
        </w:rPr>
      </w:pPr>
    </w:p>
    <w:p w:rsidR="009A1663" w:rsidRDefault="009A1663">
      <w:pPr>
        <w:tabs>
          <w:tab w:val="left" w:pos="5220"/>
        </w:tabs>
        <w:ind w:firstLineChars="400" w:firstLine="1285"/>
        <w:rPr>
          <w:rFonts w:eastAsia="仿宋_GB2312"/>
          <w:b/>
          <w:sz w:val="32"/>
          <w:szCs w:val="32"/>
        </w:rPr>
      </w:pPr>
    </w:p>
    <w:p w:rsidR="009A1663" w:rsidRDefault="009A1663">
      <w:pPr>
        <w:pStyle w:val="a0"/>
        <w:rPr>
          <w:rFonts w:eastAsia="仿宋_GB2312"/>
          <w:sz w:val="32"/>
          <w:szCs w:val="32"/>
        </w:rPr>
      </w:pPr>
    </w:p>
    <w:p w:rsidR="009A1663" w:rsidRDefault="009A1663">
      <w:pPr>
        <w:pStyle w:val="a0"/>
        <w:rPr>
          <w:rFonts w:eastAsia="仿宋_GB2312"/>
          <w:sz w:val="32"/>
          <w:szCs w:val="32"/>
        </w:rPr>
      </w:pPr>
    </w:p>
    <w:p w:rsidR="009A1663" w:rsidRDefault="009A1663">
      <w:pPr>
        <w:rPr>
          <w:rFonts w:eastAsia="黑体"/>
          <w:sz w:val="32"/>
        </w:rPr>
      </w:pPr>
    </w:p>
    <w:p w:rsidR="009A1663" w:rsidRDefault="009A1663">
      <w:pPr>
        <w:rPr>
          <w:rFonts w:eastAsia="黑体"/>
          <w:sz w:val="32"/>
        </w:rPr>
      </w:pPr>
    </w:p>
    <w:p w:rsidR="009A1663" w:rsidRDefault="009A1663">
      <w:pPr>
        <w:rPr>
          <w:rFonts w:eastAsia="黑体"/>
          <w:sz w:val="32"/>
        </w:rPr>
      </w:pPr>
    </w:p>
    <w:p w:rsidR="009A1663" w:rsidRDefault="009A1663">
      <w:pPr>
        <w:pStyle w:val="a0"/>
        <w:rPr>
          <w:rFonts w:eastAsia="黑体"/>
          <w:sz w:val="32"/>
        </w:rPr>
      </w:pPr>
    </w:p>
    <w:p w:rsidR="009A1663" w:rsidRDefault="009A1663">
      <w:pPr>
        <w:pStyle w:val="a0"/>
        <w:rPr>
          <w:rFonts w:eastAsia="黑体"/>
          <w:sz w:val="32"/>
        </w:rPr>
      </w:pPr>
    </w:p>
    <w:p w:rsidR="009A1663" w:rsidRDefault="009A1663">
      <w:pPr>
        <w:jc w:val="left"/>
        <w:rPr>
          <w:rFonts w:eastAsia="黑体"/>
          <w:sz w:val="32"/>
        </w:rPr>
      </w:pPr>
    </w:p>
    <w:p w:rsidR="009A1663" w:rsidRDefault="009A1663">
      <w:pPr>
        <w:jc w:val="left"/>
        <w:rPr>
          <w:rFonts w:eastAsia="黑体"/>
          <w:sz w:val="32"/>
        </w:rPr>
      </w:pPr>
    </w:p>
    <w:p w:rsidR="009A1663" w:rsidRDefault="006315E0">
      <w:pPr>
        <w:spacing w:line="360" w:lineRule="auto"/>
        <w:rPr>
          <w:rFonts w:eastAsia="黑体" w:hAnsi="黑体"/>
          <w:sz w:val="32"/>
        </w:rPr>
      </w:pPr>
      <w:r>
        <w:rPr>
          <w:rFonts w:eastAsia="黑体" w:hAnsi="黑体" w:hint="eastAsia"/>
          <w:sz w:val="32"/>
        </w:rPr>
        <w:t>解决方案名</w:t>
      </w:r>
      <w:r>
        <w:rPr>
          <w:rFonts w:eastAsia="黑体" w:hAnsi="黑体"/>
          <w:sz w:val="32"/>
        </w:rPr>
        <w:t>称</w:t>
      </w:r>
      <w:r>
        <w:rPr>
          <w:rFonts w:eastAsia="黑体" w:hAnsi="黑体" w:hint="eastAsia"/>
          <w:sz w:val="32"/>
        </w:rPr>
        <w:t xml:space="preserve">    </w:t>
      </w:r>
      <w:r>
        <w:rPr>
          <w:rFonts w:eastAsia="黑体"/>
          <w:sz w:val="32"/>
          <w:u w:val="single"/>
        </w:rPr>
        <w:t xml:space="preserve">                                </w:t>
      </w:r>
    </w:p>
    <w:p w:rsidR="009A1663" w:rsidRDefault="006315E0">
      <w:pPr>
        <w:spacing w:line="360" w:lineRule="auto"/>
        <w:rPr>
          <w:rFonts w:eastAsia="黑体"/>
          <w:sz w:val="32"/>
          <w:u w:val="single"/>
        </w:rPr>
      </w:pPr>
      <w:r>
        <w:rPr>
          <w:rFonts w:eastAsia="黑体" w:hAnsi="黑体"/>
          <w:sz w:val="32"/>
        </w:rPr>
        <w:t>申报单位（盖章）</w:t>
      </w:r>
      <w:r>
        <w:rPr>
          <w:rFonts w:eastAsia="黑体"/>
          <w:sz w:val="32"/>
          <w:u w:val="single"/>
        </w:rPr>
        <w:t xml:space="preserve">                                </w:t>
      </w:r>
    </w:p>
    <w:p w:rsidR="009A1663" w:rsidRDefault="006315E0">
      <w:pPr>
        <w:spacing w:line="360" w:lineRule="auto"/>
        <w:rPr>
          <w:rFonts w:eastAsia="黑体"/>
          <w:sz w:val="32"/>
          <w:u w:val="single"/>
        </w:rPr>
      </w:pPr>
      <w:r>
        <w:rPr>
          <w:rFonts w:eastAsia="黑体" w:hAnsi="黑体"/>
          <w:sz w:val="32"/>
        </w:rPr>
        <w:t>推荐单位（盖章）</w:t>
      </w:r>
      <w:r>
        <w:rPr>
          <w:rFonts w:eastAsia="黑体"/>
          <w:sz w:val="32"/>
          <w:u w:val="single"/>
        </w:rPr>
        <w:t xml:space="preserve">                                </w:t>
      </w:r>
    </w:p>
    <w:p w:rsidR="009A1663" w:rsidRDefault="006315E0">
      <w:pPr>
        <w:spacing w:line="360" w:lineRule="auto"/>
        <w:rPr>
          <w:rFonts w:eastAsia="黑体"/>
          <w:sz w:val="32"/>
          <w:u w:val="single"/>
        </w:rPr>
      </w:pPr>
      <w:r>
        <w:rPr>
          <w:rFonts w:eastAsia="黑体" w:hAnsi="黑体"/>
          <w:sz w:val="32"/>
        </w:rPr>
        <w:t>申</w:t>
      </w:r>
      <w:r>
        <w:rPr>
          <w:rFonts w:eastAsia="黑体" w:hAnsi="黑体" w:hint="eastAsia"/>
          <w:sz w:val="32"/>
        </w:rPr>
        <w:t xml:space="preserve">  </w:t>
      </w:r>
      <w:r>
        <w:rPr>
          <w:rFonts w:eastAsia="黑体" w:hAnsi="黑体"/>
          <w:sz w:val="32"/>
        </w:rPr>
        <w:t>报</w:t>
      </w:r>
      <w:r>
        <w:rPr>
          <w:rFonts w:eastAsia="黑体" w:hAnsi="黑体" w:hint="eastAsia"/>
          <w:sz w:val="32"/>
        </w:rPr>
        <w:t xml:space="preserve">  </w:t>
      </w:r>
      <w:r>
        <w:rPr>
          <w:rFonts w:eastAsia="黑体" w:hAnsi="黑体"/>
          <w:sz w:val="32"/>
        </w:rPr>
        <w:t>日</w:t>
      </w:r>
      <w:r>
        <w:rPr>
          <w:rFonts w:eastAsia="黑体" w:hAnsi="黑体" w:hint="eastAsia"/>
          <w:sz w:val="32"/>
        </w:rPr>
        <w:t xml:space="preserve">  </w:t>
      </w:r>
      <w:r>
        <w:rPr>
          <w:rFonts w:eastAsia="黑体" w:hAnsi="黑体"/>
          <w:sz w:val="32"/>
        </w:rPr>
        <w:t>期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 xml:space="preserve"> </w:t>
      </w:r>
      <w:r>
        <w:rPr>
          <w:rFonts w:eastAsia="黑体"/>
          <w:sz w:val="32"/>
          <w:u w:val="single"/>
        </w:rPr>
        <w:t xml:space="preserve">                                </w:t>
      </w:r>
    </w:p>
    <w:p w:rsidR="009A1663" w:rsidRDefault="009A1663"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 w:rsidR="009A1663" w:rsidRDefault="009A1663"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 w:rsidR="009A1663" w:rsidRDefault="009A1663">
      <w:pPr>
        <w:pStyle w:val="a0"/>
      </w:pPr>
    </w:p>
    <w:p w:rsidR="009A1663" w:rsidRDefault="009A1663"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 w:rsidR="009A1663" w:rsidRDefault="006315E0">
      <w:pPr>
        <w:tabs>
          <w:tab w:val="left" w:pos="5220"/>
        </w:tabs>
        <w:jc w:val="center"/>
        <w:rPr>
          <w:rFonts w:eastAsia="黑体"/>
          <w:sz w:val="56"/>
          <w:szCs w:val="56"/>
        </w:rPr>
      </w:pPr>
      <w:r>
        <w:rPr>
          <w:rFonts w:eastAsia="黑体" w:hAnsi="黑体" w:hint="eastAsia"/>
          <w:sz w:val="40"/>
          <w:szCs w:val="40"/>
        </w:rPr>
        <w:t>山东省</w:t>
      </w:r>
      <w:r>
        <w:rPr>
          <w:rFonts w:eastAsia="黑体" w:hAnsi="黑体"/>
          <w:sz w:val="40"/>
          <w:szCs w:val="40"/>
        </w:rPr>
        <w:t>工业和信息化厅编制</w:t>
      </w:r>
    </w:p>
    <w:p w:rsidR="009A1663" w:rsidRDefault="006315E0">
      <w:pPr>
        <w:spacing w:afterLines="30" w:after="72"/>
        <w:jc w:val="center"/>
        <w:rPr>
          <w:rFonts w:eastAsia="黑体"/>
          <w:b/>
          <w:sz w:val="40"/>
          <w:szCs w:val="36"/>
        </w:rPr>
      </w:pPr>
      <w:r>
        <w:rPr>
          <w:rFonts w:eastAsia="黑体"/>
          <w:b/>
          <w:sz w:val="40"/>
          <w:szCs w:val="36"/>
        </w:rPr>
        <w:br w:type="page"/>
      </w:r>
    </w:p>
    <w:p w:rsidR="009A1663" w:rsidRDefault="006315E0">
      <w:pPr>
        <w:spacing w:afterLines="30" w:after="72"/>
        <w:jc w:val="center"/>
        <w:rPr>
          <w:rFonts w:eastAsia="黑体"/>
          <w:bCs/>
          <w:sz w:val="40"/>
          <w:szCs w:val="36"/>
        </w:rPr>
      </w:pPr>
      <w:r>
        <w:rPr>
          <w:rFonts w:eastAsia="黑体" w:hint="eastAsia"/>
          <w:bCs/>
          <w:sz w:val="40"/>
          <w:szCs w:val="36"/>
        </w:rPr>
        <w:lastRenderedPageBreak/>
        <w:t>申报要求</w:t>
      </w:r>
    </w:p>
    <w:p w:rsidR="009A1663" w:rsidRDefault="009A1663">
      <w:pPr>
        <w:spacing w:afterLines="30" w:after="72"/>
        <w:rPr>
          <w:rFonts w:eastAsia="黑体"/>
          <w:b/>
          <w:sz w:val="40"/>
          <w:szCs w:val="36"/>
        </w:rPr>
      </w:pPr>
    </w:p>
    <w:p w:rsidR="009A1663" w:rsidRDefault="006315E0">
      <w:pPr>
        <w:pStyle w:val="a8"/>
        <w:spacing w:line="480" w:lineRule="atLeas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</w:t>
      </w:r>
      <w:r>
        <w:rPr>
          <w:rFonts w:ascii="仿宋_GB2312" w:eastAsia="仿宋_GB2312" w:hAnsi="仿宋_GB2312" w:hint="eastAsia"/>
          <w:bCs/>
          <w:sz w:val="32"/>
          <w:szCs w:val="32"/>
        </w:rPr>
        <w:t>表格部分</w:t>
      </w:r>
      <w:r>
        <w:rPr>
          <w:rFonts w:ascii="仿宋_GB2312" w:eastAsia="仿宋_GB2312" w:hAnsi="仿宋" w:hint="eastAsia"/>
          <w:sz w:val="32"/>
          <w:szCs w:val="32"/>
        </w:rPr>
        <w:t>用4号</w:t>
      </w:r>
      <w:r>
        <w:rPr>
          <w:rFonts w:ascii="仿宋_GB2312" w:eastAsia="仿宋_GB2312" w:hAnsi="仿宋_GB2312" w:hint="eastAsia"/>
          <w:bCs/>
          <w:sz w:val="32"/>
          <w:szCs w:val="32"/>
        </w:rPr>
        <w:t>仿宋体填报。</w:t>
      </w:r>
      <w:r>
        <w:rPr>
          <w:rFonts w:ascii="仿宋_GB2312" w:eastAsia="仿宋_GB2312" w:hAnsi="Times New Roman" w:hint="eastAsia"/>
          <w:bCs/>
          <w:sz w:val="32"/>
          <w:szCs w:val="32"/>
        </w:rPr>
        <w:t>正文部分字体为3号仿宋体，单</w:t>
      </w:r>
      <w:proofErr w:type="gramStart"/>
      <w:r>
        <w:rPr>
          <w:rFonts w:ascii="仿宋_GB2312" w:eastAsia="仿宋_GB2312" w:hAnsi="Times New Roman" w:hint="eastAsia"/>
          <w:bCs/>
          <w:sz w:val="32"/>
          <w:szCs w:val="32"/>
        </w:rPr>
        <w:t>倍</w:t>
      </w:r>
      <w:proofErr w:type="gramEnd"/>
      <w:r>
        <w:rPr>
          <w:rFonts w:ascii="仿宋_GB2312" w:eastAsia="仿宋_GB2312" w:hAnsi="Times New Roman" w:hint="eastAsia"/>
          <w:bCs/>
          <w:sz w:val="32"/>
          <w:szCs w:val="32"/>
        </w:rPr>
        <w:t>行距，一级标题3号黑体，二级标题3号楷体。</w:t>
      </w:r>
    </w:p>
    <w:p w:rsidR="009A1663" w:rsidRDefault="006315E0">
      <w:pPr>
        <w:pStyle w:val="a8"/>
        <w:spacing w:line="48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2、申报书中提到证明材料一律按要求和先后顺序装订在申报书后面，并做好证明材料的目录页。</w:t>
      </w:r>
    </w:p>
    <w:p w:rsidR="009A1663" w:rsidRDefault="006315E0">
      <w:pPr>
        <w:pStyle w:val="a8"/>
        <w:spacing w:line="480" w:lineRule="atLeas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3、纸质申报材料采用A4纸双面打印，以普通纸质材料作为封面，并于左侧装订成册，加盖骑缝章。申报材料（含真实性承诺）需加盖申报单位公章，并由法人代表或其授权代表签名。</w:t>
      </w:r>
    </w:p>
    <w:p w:rsidR="009A1663" w:rsidRDefault="006315E0">
      <w:pPr>
        <w:pStyle w:val="a8"/>
        <w:spacing w:line="480" w:lineRule="atLeast"/>
        <w:ind w:firstLineChars="200" w:firstLine="640"/>
        <w:rPr>
          <w:rFonts w:ascii="Times New Roman" w:eastAsia="黑体" w:hAnsi="Times New Roman"/>
          <w:b/>
          <w:color w:val="000000"/>
          <w:sz w:val="40"/>
          <w:szCs w:val="36"/>
        </w:rPr>
      </w:pPr>
      <w:r>
        <w:rPr>
          <w:rFonts w:ascii="仿宋_GB2312" w:eastAsia="仿宋_GB2312" w:hAnsi="仿宋" w:hint="eastAsia"/>
          <w:sz w:val="32"/>
          <w:szCs w:val="32"/>
        </w:rPr>
        <w:t>4、推荐单位为所在市工业和信息化局。</w:t>
      </w:r>
    </w:p>
    <w:p w:rsidR="009A1663" w:rsidRDefault="009A1663">
      <w:pPr>
        <w:spacing w:afterLines="30" w:after="72"/>
        <w:jc w:val="center"/>
        <w:rPr>
          <w:rFonts w:eastAsia="黑体"/>
          <w:b/>
          <w:sz w:val="40"/>
          <w:szCs w:val="36"/>
        </w:rPr>
      </w:pPr>
    </w:p>
    <w:p w:rsidR="009A1663" w:rsidRDefault="009A1663">
      <w:pPr>
        <w:spacing w:afterLines="30" w:after="72"/>
        <w:jc w:val="center"/>
        <w:rPr>
          <w:rFonts w:eastAsia="黑体"/>
          <w:b/>
          <w:sz w:val="40"/>
          <w:szCs w:val="36"/>
        </w:rPr>
      </w:pPr>
    </w:p>
    <w:p w:rsidR="009A1663" w:rsidRDefault="009A1663">
      <w:pPr>
        <w:spacing w:afterLines="30" w:after="72"/>
        <w:jc w:val="center"/>
        <w:rPr>
          <w:rFonts w:eastAsia="黑体"/>
          <w:b/>
          <w:sz w:val="40"/>
          <w:szCs w:val="36"/>
        </w:rPr>
      </w:pPr>
    </w:p>
    <w:p w:rsidR="009A1663" w:rsidRDefault="009A1663">
      <w:pPr>
        <w:spacing w:afterLines="30" w:after="72"/>
        <w:jc w:val="center"/>
        <w:rPr>
          <w:rFonts w:eastAsia="黑体"/>
          <w:b/>
          <w:sz w:val="40"/>
          <w:szCs w:val="36"/>
        </w:rPr>
      </w:pPr>
    </w:p>
    <w:p w:rsidR="009A1663" w:rsidRDefault="009A1663">
      <w:pPr>
        <w:spacing w:afterLines="30" w:after="72"/>
        <w:jc w:val="center"/>
        <w:rPr>
          <w:rFonts w:eastAsia="黑体"/>
          <w:b/>
          <w:sz w:val="40"/>
          <w:szCs w:val="36"/>
        </w:rPr>
      </w:pPr>
    </w:p>
    <w:p w:rsidR="009A1663" w:rsidRDefault="009A1663">
      <w:pPr>
        <w:spacing w:afterLines="30" w:after="72"/>
        <w:jc w:val="center"/>
        <w:rPr>
          <w:rFonts w:eastAsia="黑体"/>
          <w:b/>
          <w:sz w:val="40"/>
          <w:szCs w:val="36"/>
        </w:rPr>
      </w:pPr>
    </w:p>
    <w:p w:rsidR="009A1663" w:rsidRDefault="009A1663">
      <w:pPr>
        <w:spacing w:afterLines="30" w:after="72"/>
        <w:jc w:val="center"/>
        <w:rPr>
          <w:rFonts w:eastAsia="黑体"/>
          <w:b/>
          <w:sz w:val="40"/>
          <w:szCs w:val="36"/>
        </w:rPr>
      </w:pPr>
    </w:p>
    <w:p w:rsidR="009A1663" w:rsidRDefault="009A1663">
      <w:pPr>
        <w:spacing w:afterLines="30" w:after="72"/>
        <w:jc w:val="center"/>
        <w:rPr>
          <w:rFonts w:eastAsia="黑体"/>
          <w:b/>
          <w:sz w:val="40"/>
          <w:szCs w:val="36"/>
        </w:rPr>
      </w:pPr>
    </w:p>
    <w:p w:rsidR="009A1663" w:rsidRDefault="009A1663">
      <w:pPr>
        <w:spacing w:afterLines="30" w:after="72"/>
        <w:jc w:val="center"/>
        <w:rPr>
          <w:rFonts w:eastAsia="黑体"/>
          <w:b/>
          <w:sz w:val="40"/>
          <w:szCs w:val="36"/>
        </w:rPr>
      </w:pPr>
    </w:p>
    <w:p w:rsidR="009A1663" w:rsidRDefault="009A1663">
      <w:pPr>
        <w:snapToGrid w:val="0"/>
        <w:spacing w:line="360" w:lineRule="auto"/>
        <w:jc w:val="left"/>
        <w:rPr>
          <w:rFonts w:asciiTheme="minorEastAsia" w:eastAsiaTheme="minorEastAsia" w:hAnsiTheme="minorEastAsia" w:cstheme="minorEastAsia"/>
          <w:b/>
          <w:sz w:val="36"/>
          <w:szCs w:val="36"/>
        </w:rPr>
      </w:pPr>
    </w:p>
    <w:p w:rsidR="009A1663" w:rsidRDefault="009A1663">
      <w:pPr>
        <w:snapToGrid w:val="0"/>
        <w:spacing w:line="360" w:lineRule="auto"/>
        <w:jc w:val="left"/>
        <w:rPr>
          <w:rFonts w:asciiTheme="minorEastAsia" w:eastAsiaTheme="minorEastAsia" w:hAnsiTheme="minorEastAsia" w:cstheme="minorEastAsia"/>
          <w:b/>
          <w:sz w:val="36"/>
          <w:szCs w:val="36"/>
        </w:rPr>
      </w:pPr>
    </w:p>
    <w:p w:rsidR="009A1663" w:rsidRDefault="009A1663">
      <w:pPr>
        <w:pStyle w:val="a0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8"/>
        <w:gridCol w:w="2371"/>
      </w:tblGrid>
      <w:tr w:rsidR="009A1663">
        <w:trPr>
          <w:trHeight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1663" w:rsidRDefault="006315E0">
            <w:pPr>
              <w:jc w:val="center"/>
              <w:rPr>
                <w:rFonts w:ascii="ˎ̥" w:hAnsi="ˎ̥"/>
                <w:sz w:val="44"/>
                <w:szCs w:val="44"/>
              </w:rPr>
            </w:pPr>
            <w:r>
              <w:rPr>
                <w:rFonts w:ascii="黑体" w:eastAsia="黑体" w:hAnsi="黑体"/>
                <w:b/>
                <w:sz w:val="44"/>
                <w:szCs w:val="44"/>
              </w:rPr>
              <w:lastRenderedPageBreak/>
              <w:t>声</w:t>
            </w:r>
            <w:r>
              <w:rPr>
                <w:rFonts w:ascii="黑体" w:eastAsia="黑体" w:hAnsi="黑体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黑体" w:eastAsia="黑体" w:hAnsi="黑体"/>
                <w:b/>
                <w:sz w:val="44"/>
                <w:szCs w:val="44"/>
              </w:rPr>
              <w:t>明</w:t>
            </w:r>
          </w:p>
        </w:tc>
      </w:tr>
      <w:tr w:rsidR="009A1663">
        <w:trPr>
          <w:trHeight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1663" w:rsidRDefault="009A1663">
            <w:pPr>
              <w:rPr>
                <w:rFonts w:ascii="宋体" w:hAnsi="宋体"/>
                <w:sz w:val="32"/>
                <w:szCs w:val="32"/>
              </w:rPr>
            </w:pPr>
          </w:p>
          <w:p w:rsidR="009A1663" w:rsidRDefault="006315E0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作为申报单位法人代表，我郑重声明： </w:t>
            </w:r>
          </w:p>
          <w:p w:rsidR="009A1663" w:rsidRDefault="006315E0">
            <w:pPr>
              <w:ind w:firstLineChars="200" w:firstLine="64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一、本单位所提供的申报材料数据和资料真实可靠。</w:t>
            </w:r>
          </w:p>
          <w:p w:rsidR="009A1663" w:rsidRDefault="006315E0">
            <w:pPr>
              <w:ind w:firstLineChars="200" w:firstLine="64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二、本单位对申报的知识产权拥有所有权，不存在知识产权权属纠纷。</w:t>
            </w:r>
          </w:p>
          <w:p w:rsidR="009A1663" w:rsidRDefault="006315E0">
            <w:pPr>
              <w:ind w:firstLineChars="200" w:firstLine="64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三、本单位</w:t>
            </w:r>
            <w:r>
              <w:rPr>
                <w:rFonts w:hint="eastAsia"/>
                <w:sz w:val="32"/>
                <w:szCs w:val="32"/>
              </w:rPr>
              <w:t>近三年无违法经营行为和重大事故。</w:t>
            </w:r>
          </w:p>
          <w:p w:rsidR="009A1663" w:rsidRDefault="006315E0">
            <w:pPr>
              <w:suppressAutoHyphens/>
              <w:ind w:firstLineChars="200" w:firstLine="64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四、如因虚假陈述、知识产权的权属问题或与</w:t>
            </w:r>
            <w:proofErr w:type="gramStart"/>
            <w:r>
              <w:rPr>
                <w:rFonts w:ascii="宋体" w:hAnsi="宋体" w:hint="eastAsia"/>
                <w:sz w:val="32"/>
                <w:szCs w:val="32"/>
              </w:rPr>
              <w:t>其它第三</w:t>
            </w:r>
            <w:proofErr w:type="gramEnd"/>
            <w:r>
              <w:rPr>
                <w:rFonts w:ascii="宋体" w:hAnsi="宋体" w:hint="eastAsia"/>
                <w:sz w:val="32"/>
                <w:szCs w:val="32"/>
              </w:rPr>
              <w:t>方的约定导致的法律纠纷，本单位愿承担全部法律责任。</w:t>
            </w:r>
          </w:p>
          <w:p w:rsidR="009A1663" w:rsidRDefault="009A1663">
            <w:pPr>
              <w:suppressAutoHyphens/>
              <w:ind w:firstLineChars="200"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9A1663" w:rsidRDefault="009A1663">
            <w:pPr>
              <w:suppressAutoHyphens/>
              <w:ind w:firstLineChars="200"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9A1663" w:rsidRDefault="009A1663"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  <w:tr w:rsidR="009A1663">
        <w:trPr>
          <w:trHeight w:val="567"/>
          <w:jc w:val="center"/>
        </w:trPr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663" w:rsidRDefault="006315E0">
            <w:pPr>
              <w:suppressAutoHyphens/>
              <w:jc w:val="right"/>
              <w:rPr>
                <w:rFonts w:ascii="宋体" w:hAnsi="宋体"/>
                <w:kern w:val="1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单位法人（签字）：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663" w:rsidRDefault="009A1663"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  <w:tr w:rsidR="009A1663">
        <w:trPr>
          <w:trHeight w:val="567"/>
          <w:jc w:val="center"/>
        </w:trPr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663" w:rsidRDefault="006315E0">
            <w:pPr>
              <w:suppressAutoHyphens/>
              <w:jc w:val="right"/>
              <w:rPr>
                <w:rFonts w:ascii="宋体" w:hAnsi="宋体"/>
                <w:kern w:val="1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日  期：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663" w:rsidRDefault="009A1663"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  <w:tr w:rsidR="009A1663">
        <w:trPr>
          <w:trHeight w:val="567"/>
          <w:jc w:val="center"/>
        </w:trPr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663" w:rsidRDefault="009A1663">
            <w:pPr>
              <w:suppressAutoHyphens/>
              <w:jc w:val="right"/>
              <w:rPr>
                <w:rFonts w:ascii="宋体" w:hAnsi="宋体"/>
                <w:kern w:val="1"/>
                <w:sz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663" w:rsidRDefault="009A1663"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</w:tbl>
    <w:p w:rsidR="009A1663" w:rsidRDefault="009A1663">
      <w:pPr>
        <w:rPr>
          <w:rFonts w:ascii="仿宋" w:eastAsia="仿宋" w:hAnsi="仿宋"/>
          <w:b/>
          <w:sz w:val="24"/>
        </w:rPr>
      </w:pPr>
    </w:p>
    <w:p w:rsidR="009A1663" w:rsidRDefault="009A1663">
      <w:pPr>
        <w:ind w:firstLine="320"/>
        <w:rPr>
          <w:rFonts w:ascii="黑体" w:eastAsia="黑体"/>
          <w:sz w:val="32"/>
        </w:rPr>
      </w:pPr>
    </w:p>
    <w:p w:rsidR="009A1663" w:rsidRDefault="009A1663">
      <w:pPr>
        <w:ind w:firstLine="320"/>
        <w:rPr>
          <w:rFonts w:ascii="黑体" w:eastAsia="黑体"/>
          <w:sz w:val="32"/>
        </w:rPr>
      </w:pPr>
    </w:p>
    <w:p w:rsidR="009A1663" w:rsidRDefault="009A1663">
      <w:pPr>
        <w:ind w:firstLine="320"/>
        <w:rPr>
          <w:rFonts w:ascii="黑体" w:eastAsia="黑体"/>
          <w:sz w:val="32"/>
        </w:rPr>
      </w:pPr>
    </w:p>
    <w:p w:rsidR="009A1663" w:rsidRDefault="009A1663">
      <w:pPr>
        <w:ind w:firstLine="320"/>
        <w:rPr>
          <w:rFonts w:ascii="黑体" w:eastAsia="黑体"/>
          <w:sz w:val="32"/>
        </w:rPr>
      </w:pPr>
    </w:p>
    <w:p w:rsidR="009A1663" w:rsidRDefault="009A1663">
      <w:pPr>
        <w:ind w:firstLine="320"/>
        <w:rPr>
          <w:rFonts w:ascii="黑体" w:eastAsia="黑体"/>
          <w:sz w:val="32"/>
        </w:rPr>
      </w:pPr>
    </w:p>
    <w:p w:rsidR="009A1663" w:rsidRDefault="009A1663">
      <w:pPr>
        <w:ind w:firstLine="320"/>
        <w:rPr>
          <w:rFonts w:ascii="黑体" w:eastAsia="黑体"/>
          <w:sz w:val="32"/>
        </w:rPr>
      </w:pPr>
    </w:p>
    <w:p w:rsidR="009A1663" w:rsidRDefault="009A1663">
      <w:pPr>
        <w:pStyle w:val="a0"/>
        <w:rPr>
          <w:rFonts w:ascii="黑体" w:eastAsia="黑体"/>
          <w:sz w:val="32"/>
        </w:rPr>
      </w:pPr>
    </w:p>
    <w:p w:rsidR="009A1663" w:rsidRDefault="009A1663">
      <w:pPr>
        <w:pStyle w:val="a0"/>
        <w:rPr>
          <w:rFonts w:ascii="黑体" w:eastAsia="黑体"/>
          <w:sz w:val="32"/>
        </w:rPr>
      </w:pPr>
    </w:p>
    <w:p w:rsidR="009A1663" w:rsidRDefault="009A1663">
      <w:pPr>
        <w:pStyle w:val="a0"/>
        <w:rPr>
          <w:rFonts w:ascii="黑体" w:eastAsia="黑体"/>
          <w:sz w:val="32"/>
        </w:rPr>
      </w:pPr>
    </w:p>
    <w:p w:rsidR="009A1663" w:rsidRDefault="009A1663">
      <w:pPr>
        <w:pStyle w:val="a0"/>
        <w:rPr>
          <w:rFonts w:ascii="黑体" w:eastAsia="黑体"/>
          <w:sz w:val="32"/>
        </w:rPr>
      </w:pPr>
    </w:p>
    <w:p w:rsidR="009A1663" w:rsidRDefault="009A1663">
      <w:pPr>
        <w:pStyle w:val="a0"/>
        <w:rPr>
          <w:rFonts w:ascii="黑体" w:eastAsia="黑体"/>
          <w:sz w:val="32"/>
        </w:rPr>
      </w:pPr>
    </w:p>
    <w:p w:rsidR="009A1663" w:rsidRDefault="009A1663">
      <w:pPr>
        <w:pStyle w:val="a0"/>
        <w:rPr>
          <w:rFonts w:ascii="黑体" w:eastAsia="黑体"/>
          <w:sz w:val="32"/>
        </w:rPr>
      </w:pPr>
    </w:p>
    <w:p w:rsidR="009A1663" w:rsidRDefault="009A1663">
      <w:pPr>
        <w:pStyle w:val="a0"/>
        <w:rPr>
          <w:rFonts w:ascii="黑体" w:eastAsia="黑体"/>
          <w:sz w:val="32"/>
        </w:rPr>
      </w:pPr>
    </w:p>
    <w:p w:rsidR="009A1663" w:rsidRDefault="009A1663">
      <w:pPr>
        <w:pStyle w:val="a0"/>
        <w:rPr>
          <w:rFonts w:ascii="黑体" w:eastAsia="黑体"/>
          <w:sz w:val="32"/>
        </w:rPr>
      </w:pPr>
    </w:p>
    <w:p w:rsidR="009A1663" w:rsidRDefault="006315E0">
      <w:pPr>
        <w:widowControl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一、申报单位基本情况</w:t>
      </w: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2137"/>
        <w:gridCol w:w="1631"/>
        <w:gridCol w:w="2475"/>
      </w:tblGrid>
      <w:tr w:rsidR="009A1663">
        <w:trPr>
          <w:trHeight w:val="56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663" w:rsidRDefault="009A1663">
            <w:pPr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 w:rsidR="009A1663">
        <w:trPr>
          <w:trHeight w:val="56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A1663">
        <w:trPr>
          <w:trHeight w:val="56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注册时间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A1663">
        <w:trPr>
          <w:trHeight w:val="56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企业负责人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A1663">
        <w:trPr>
          <w:trHeight w:val="65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A1663">
        <w:trPr>
          <w:trHeight w:val="56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企业性质</w:t>
            </w:r>
          </w:p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（“√”选）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□国有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□中外合资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□外资独资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□民营</w:t>
            </w:r>
          </w:p>
          <w:p w:rsidR="009A1663" w:rsidRDefault="006315E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□其他</w:t>
            </w:r>
          </w:p>
        </w:tc>
      </w:tr>
      <w:tr w:rsidR="009A1663">
        <w:trPr>
          <w:trHeight w:val="831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企业资质情况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（通过CMM/CMMI、ITSS、DCMM、ISO等系列标准情况）</w:t>
            </w:r>
          </w:p>
          <w:p w:rsidR="009A1663" w:rsidRDefault="009A1663">
            <w:pPr>
              <w:pStyle w:val="a0"/>
              <w:rPr>
                <w:rFonts w:ascii="仿宋_GB2312" w:eastAsia="仿宋_GB2312" w:hAnsi="仿宋_GB2312" w:cs="仿宋_GB2312"/>
                <w:b w:val="0"/>
                <w:kern w:val="0"/>
                <w:sz w:val="28"/>
                <w:szCs w:val="28"/>
              </w:rPr>
            </w:pPr>
          </w:p>
          <w:p w:rsidR="009A1663" w:rsidRDefault="009A1663">
            <w:pPr>
              <w:pStyle w:val="a0"/>
              <w:rPr>
                <w:rFonts w:ascii="仿宋_GB2312" w:eastAsia="仿宋_GB2312" w:hAnsi="仿宋_GB2312" w:cs="仿宋_GB2312"/>
                <w:b w:val="0"/>
                <w:kern w:val="0"/>
                <w:sz w:val="28"/>
                <w:szCs w:val="28"/>
              </w:rPr>
            </w:pPr>
          </w:p>
          <w:p w:rsidR="009A1663" w:rsidRDefault="009A1663">
            <w:pPr>
              <w:pStyle w:val="a0"/>
              <w:rPr>
                <w:rFonts w:ascii="仿宋_GB2312" w:eastAsia="仿宋_GB2312" w:hAnsi="仿宋_GB2312" w:cs="仿宋_GB2312"/>
                <w:b w:val="0"/>
                <w:kern w:val="0"/>
                <w:sz w:val="28"/>
                <w:szCs w:val="28"/>
              </w:rPr>
            </w:pPr>
          </w:p>
          <w:p w:rsidR="009A1663" w:rsidRDefault="009A1663">
            <w:pPr>
              <w:pStyle w:val="a0"/>
              <w:rPr>
                <w:rFonts w:ascii="仿宋_GB2312" w:eastAsia="仿宋_GB2312" w:hAnsi="仿宋_GB2312" w:cs="仿宋_GB2312"/>
                <w:b w:val="0"/>
                <w:kern w:val="0"/>
                <w:sz w:val="28"/>
                <w:szCs w:val="28"/>
              </w:rPr>
            </w:pPr>
          </w:p>
        </w:tc>
      </w:tr>
      <w:tr w:rsidR="009A1663">
        <w:trPr>
          <w:trHeight w:val="830"/>
          <w:jc w:val="center"/>
        </w:trPr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（设区市以上认定的工程技术中心、重点实验室、企业技术中心等资质）</w:t>
            </w:r>
          </w:p>
          <w:p w:rsidR="009A1663" w:rsidRDefault="009A1663">
            <w:pPr>
              <w:pStyle w:val="a0"/>
              <w:rPr>
                <w:rFonts w:ascii="仿宋_GB2312" w:eastAsia="仿宋_GB2312" w:hAnsi="仿宋_GB2312" w:cs="仿宋_GB2312"/>
                <w:b w:val="0"/>
                <w:kern w:val="0"/>
                <w:sz w:val="28"/>
                <w:szCs w:val="28"/>
              </w:rPr>
            </w:pPr>
          </w:p>
          <w:p w:rsidR="009A1663" w:rsidRDefault="009A1663">
            <w:pPr>
              <w:pStyle w:val="a0"/>
              <w:rPr>
                <w:rFonts w:ascii="仿宋_GB2312" w:eastAsia="仿宋_GB2312" w:hAnsi="仿宋_GB2312" w:cs="仿宋_GB2312"/>
                <w:b w:val="0"/>
                <w:kern w:val="0"/>
                <w:sz w:val="28"/>
                <w:szCs w:val="28"/>
              </w:rPr>
            </w:pPr>
          </w:p>
          <w:p w:rsidR="009A1663" w:rsidRDefault="009A1663">
            <w:pPr>
              <w:pStyle w:val="a0"/>
              <w:rPr>
                <w:rFonts w:ascii="仿宋_GB2312" w:eastAsia="仿宋_GB2312" w:hAnsi="仿宋_GB2312" w:cs="仿宋_GB2312"/>
                <w:b w:val="0"/>
                <w:kern w:val="0"/>
                <w:sz w:val="28"/>
                <w:szCs w:val="28"/>
              </w:rPr>
            </w:pPr>
          </w:p>
          <w:p w:rsidR="009A1663" w:rsidRDefault="009A1663">
            <w:pPr>
              <w:pStyle w:val="a0"/>
              <w:rPr>
                <w:rFonts w:ascii="仿宋_GB2312" w:eastAsia="仿宋_GB2312" w:hAnsi="仿宋_GB2312" w:cs="仿宋_GB2312"/>
                <w:b w:val="0"/>
                <w:kern w:val="0"/>
                <w:sz w:val="28"/>
                <w:szCs w:val="28"/>
              </w:rPr>
            </w:pPr>
          </w:p>
        </w:tc>
      </w:tr>
      <w:tr w:rsidR="009A1663">
        <w:trPr>
          <w:trHeight w:val="567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2019</w:t>
            </w:r>
            <w:r>
              <w:rPr>
                <w:rFonts w:eastAsia="仿宋_GB2312" w:hint="eastAsia"/>
                <w:sz w:val="28"/>
                <w:szCs w:val="28"/>
              </w:rPr>
              <w:t>年度</w:t>
            </w:r>
          </w:p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经营状况</w:t>
            </w:r>
          </w:p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（单位：万元）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资产总额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销售收入</w:t>
            </w:r>
          </w:p>
        </w:tc>
      </w:tr>
      <w:tr w:rsidR="009A1663">
        <w:trPr>
          <w:trHeight w:val="567"/>
          <w:jc w:val="center"/>
        </w:trPr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A1663">
        <w:trPr>
          <w:trHeight w:val="567"/>
          <w:jc w:val="center"/>
        </w:trPr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利润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新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产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品</w:t>
            </w:r>
          </w:p>
          <w:p w:rsidR="009A1663" w:rsidRDefault="006315E0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销售收入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研发投入</w:t>
            </w:r>
          </w:p>
        </w:tc>
      </w:tr>
      <w:tr w:rsidR="009A1663">
        <w:trPr>
          <w:trHeight w:val="567"/>
          <w:jc w:val="center"/>
        </w:trPr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A1663">
        <w:trPr>
          <w:trHeight w:val="567"/>
          <w:jc w:val="center"/>
        </w:trPr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职工人数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技术人员数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A1663">
        <w:trPr>
          <w:trHeight w:val="45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高级职称人员数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9A1663" w:rsidRDefault="009A1663">
      <w:pPr>
        <w:widowControl/>
        <w:jc w:val="left"/>
        <w:rPr>
          <w:rFonts w:ascii="黑体" w:eastAsia="黑体" w:hAnsi="黑体" w:cs="黑体"/>
          <w:bCs/>
          <w:sz w:val="28"/>
          <w:szCs w:val="28"/>
        </w:rPr>
      </w:pPr>
    </w:p>
    <w:p w:rsidR="009A1663" w:rsidRDefault="009A1663">
      <w:pPr>
        <w:widowControl/>
        <w:jc w:val="left"/>
        <w:rPr>
          <w:rFonts w:ascii="黑体" w:eastAsia="黑体" w:hAnsi="黑体" w:cs="黑体"/>
          <w:bCs/>
          <w:sz w:val="28"/>
          <w:szCs w:val="28"/>
        </w:rPr>
      </w:pPr>
    </w:p>
    <w:p w:rsidR="009A1663" w:rsidRDefault="006315E0">
      <w:pPr>
        <w:widowControl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二、申报解决方案的基本情况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1"/>
        <w:gridCol w:w="1997"/>
        <w:gridCol w:w="1263"/>
        <w:gridCol w:w="50"/>
        <w:gridCol w:w="646"/>
        <w:gridCol w:w="721"/>
        <w:gridCol w:w="50"/>
        <w:gridCol w:w="1715"/>
      </w:tblGrid>
      <w:tr w:rsidR="009A1663">
        <w:trPr>
          <w:cantSplit/>
          <w:trHeight w:val="662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方案名称</w:t>
            </w:r>
          </w:p>
        </w:tc>
        <w:tc>
          <w:tcPr>
            <w:tcW w:w="6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jc w:val="center"/>
            </w:pPr>
          </w:p>
          <w:p w:rsidR="009A1663" w:rsidRDefault="009A1663">
            <w:pPr>
              <w:pStyle w:val="a0"/>
            </w:pPr>
          </w:p>
        </w:tc>
      </w:tr>
      <w:tr w:rsidR="009A1663">
        <w:trPr>
          <w:cantSplit/>
          <w:trHeight w:val="57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6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jc w:val="center"/>
            </w:pPr>
          </w:p>
          <w:p w:rsidR="009A1663" w:rsidRDefault="009A1663">
            <w:pPr>
              <w:pStyle w:val="a0"/>
            </w:pPr>
          </w:p>
        </w:tc>
      </w:tr>
      <w:tr w:rsidR="009A1663">
        <w:trPr>
          <w:cantSplit/>
          <w:trHeight w:val="57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主要协作单位</w:t>
            </w:r>
          </w:p>
        </w:tc>
        <w:tc>
          <w:tcPr>
            <w:tcW w:w="6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jc w:val="center"/>
            </w:pPr>
          </w:p>
          <w:p w:rsidR="009A1663" w:rsidRDefault="009A1663">
            <w:pPr>
              <w:pStyle w:val="a0"/>
            </w:pPr>
          </w:p>
        </w:tc>
      </w:tr>
      <w:tr w:rsidR="009A1663">
        <w:trPr>
          <w:cantSplit/>
          <w:trHeight w:val="57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开发方式</w:t>
            </w:r>
          </w:p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（打“√”）</w:t>
            </w:r>
          </w:p>
        </w:tc>
        <w:tc>
          <w:tcPr>
            <w:tcW w:w="6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□自主开发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 xml:space="preserve">　　　　　　　　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□产学研联合开发</w:t>
            </w:r>
          </w:p>
          <w:p w:rsidR="009A1663" w:rsidRDefault="006315E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□引进技术消化吸收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 xml:space="preserve">　　　　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□集成创新</w:t>
            </w:r>
          </w:p>
          <w:p w:rsidR="009A1663" w:rsidRDefault="006315E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□其它</w:t>
            </w:r>
          </w:p>
        </w:tc>
      </w:tr>
      <w:tr w:rsidR="009A1663">
        <w:trPr>
          <w:cantSplit/>
          <w:trHeight w:val="1554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技术权益</w:t>
            </w:r>
          </w:p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（打“√”）</w:t>
            </w:r>
          </w:p>
        </w:tc>
        <w:tc>
          <w:tcPr>
            <w:tcW w:w="6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>本单位独立开发，拥有技术全部所有权</w:t>
            </w:r>
          </w:p>
          <w:p w:rsidR="009A1663" w:rsidRDefault="006315E0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□本单位与外单位合作开发，联合拥有技术所有权</w:t>
            </w:r>
          </w:p>
          <w:p w:rsidR="009A1663" w:rsidRDefault="006315E0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□本单位与外单位合作开发，本单位拥有技术全部所有权</w:t>
            </w:r>
          </w:p>
          <w:p w:rsidR="009A1663" w:rsidRDefault="006315E0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□由外单位技术转让，本单位拥有技术全部所有权</w:t>
            </w:r>
          </w:p>
          <w:p w:rsidR="009A1663" w:rsidRDefault="006315E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□其它</w:t>
            </w:r>
          </w:p>
        </w:tc>
      </w:tr>
      <w:tr w:rsidR="009A1663">
        <w:trPr>
          <w:cantSplit/>
          <w:trHeight w:val="90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面向领域（打“√”，可多选）</w:t>
            </w:r>
          </w:p>
        </w:tc>
        <w:tc>
          <w:tcPr>
            <w:tcW w:w="6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VR+</w:t>
            </w:r>
            <w:r>
              <w:rPr>
                <w:rFonts w:eastAsia="仿宋_GB2312" w:hint="eastAsia"/>
                <w:sz w:val="24"/>
              </w:rPr>
              <w:t>制造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VR+</w:t>
            </w:r>
            <w:r>
              <w:rPr>
                <w:rFonts w:eastAsia="仿宋_GB2312" w:hint="eastAsia"/>
                <w:sz w:val="24"/>
              </w:rPr>
              <w:t>教育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VR+</w:t>
            </w:r>
            <w:r>
              <w:rPr>
                <w:rFonts w:eastAsia="仿宋_GB2312" w:hint="eastAsia"/>
                <w:sz w:val="24"/>
              </w:rPr>
              <w:t>文化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VR+</w:t>
            </w:r>
            <w:r>
              <w:rPr>
                <w:rFonts w:eastAsia="仿宋_GB2312" w:hint="eastAsia"/>
                <w:sz w:val="24"/>
              </w:rPr>
              <w:t>健康</w:t>
            </w:r>
          </w:p>
          <w:p w:rsidR="009A1663" w:rsidRDefault="006315E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VR+</w:t>
            </w:r>
            <w:r>
              <w:rPr>
                <w:rFonts w:eastAsia="仿宋_GB2312" w:hint="eastAsia"/>
                <w:sz w:val="24"/>
              </w:rPr>
              <w:t>商贸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其他领域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</w:t>
            </w:r>
          </w:p>
        </w:tc>
      </w:tr>
      <w:tr w:rsidR="009A1663">
        <w:trPr>
          <w:trHeight w:val="57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先进性、创新性等情况</w:t>
            </w:r>
          </w:p>
        </w:tc>
        <w:tc>
          <w:tcPr>
            <w:tcW w:w="6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63" w:rsidRDefault="006315E0">
            <w:pPr>
              <w:pStyle w:val="10"/>
              <w:ind w:firstLine="480"/>
              <w:rPr>
                <w:rFonts w:ascii="仿宋_GB2312" w:eastAsia="仿宋_GB2312" w:hAnsiTheme="minorEastAsia" w:cstheme="minorEastAsia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Cs w:val="24"/>
              </w:rPr>
              <w:t>（相关发明专利及获奖情况）</w:t>
            </w:r>
          </w:p>
          <w:p w:rsidR="009A1663" w:rsidRDefault="009A1663">
            <w:pPr>
              <w:rPr>
                <w:rFonts w:eastAsia="仿宋_GB2312"/>
                <w:sz w:val="22"/>
                <w:szCs w:val="28"/>
              </w:rPr>
            </w:pP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pStyle w:val="a0"/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pStyle w:val="a0"/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pStyle w:val="a0"/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pStyle w:val="a0"/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A1663">
        <w:trPr>
          <w:trHeight w:val="57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测试机构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检测日期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A1663">
        <w:trPr>
          <w:trHeight w:val="57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测试结果</w:t>
            </w:r>
          </w:p>
        </w:tc>
        <w:tc>
          <w:tcPr>
            <w:tcW w:w="6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A1663">
        <w:trPr>
          <w:cantSplit/>
          <w:trHeight w:val="1147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科技成果评价机构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663" w:rsidRDefault="009A1663">
            <w:pPr>
              <w:rPr>
                <w:rFonts w:eastAsia="仿宋_GB2312"/>
                <w:sz w:val="22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663" w:rsidRDefault="006315E0"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鉴定时间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663" w:rsidRDefault="009A1663">
            <w:pPr>
              <w:rPr>
                <w:rFonts w:eastAsia="仿宋_GB2312"/>
                <w:sz w:val="22"/>
                <w:szCs w:val="28"/>
              </w:rPr>
            </w:pPr>
          </w:p>
        </w:tc>
      </w:tr>
      <w:tr w:rsidR="009A1663">
        <w:trPr>
          <w:cantSplit/>
          <w:trHeight w:val="1147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科技成果评价情况</w:t>
            </w:r>
          </w:p>
        </w:tc>
        <w:tc>
          <w:tcPr>
            <w:tcW w:w="6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663" w:rsidRDefault="006315E0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□国际领先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□国际先进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□国内领先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□国内先进</w:t>
            </w:r>
          </w:p>
          <w:p w:rsidR="009A1663" w:rsidRDefault="006315E0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eastAsia="仿宋_GB2312" w:hint="eastAsia"/>
                <w:sz w:val="28"/>
                <w:szCs w:val="28"/>
              </w:rPr>
              <w:t>□打破垄断或替代进口</w:t>
            </w:r>
            <w:r>
              <w:rPr>
                <w:rFonts w:ascii="仿宋_GB2312" w:eastAsia="仿宋_GB2312" w:hAnsi="宋体" w:cs="宋体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□填补国内或省内空白</w:t>
            </w:r>
          </w:p>
          <w:p w:rsidR="009A1663" w:rsidRDefault="006315E0"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□填补新兴产业链条断点和薄弱环节</w:t>
            </w:r>
          </w:p>
        </w:tc>
      </w:tr>
      <w:tr w:rsidR="009A1663">
        <w:trPr>
          <w:cantSplit/>
          <w:trHeight w:val="346"/>
          <w:jc w:val="center"/>
        </w:trPr>
        <w:tc>
          <w:tcPr>
            <w:tcW w:w="8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663" w:rsidRDefault="006315E0">
            <w:pPr>
              <w:pStyle w:val="10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lastRenderedPageBreak/>
              <w:t>解决方案简介和功能技术指标</w:t>
            </w:r>
          </w:p>
        </w:tc>
      </w:tr>
      <w:tr w:rsidR="009A1663">
        <w:trPr>
          <w:cantSplit/>
          <w:trHeight w:val="57"/>
          <w:jc w:val="center"/>
        </w:trPr>
        <w:tc>
          <w:tcPr>
            <w:tcW w:w="8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63" w:rsidRDefault="006315E0">
            <w:pPr>
              <w:pStyle w:val="10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Cs w:val="24"/>
              </w:rPr>
              <w:t>（原理、架构、功能、性能等方面与国内外同类产品的比较情况，主要功能及创新点等）（500字以内）</w:t>
            </w: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pStyle w:val="a0"/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pStyle w:val="a0"/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pStyle w:val="a0"/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A1663">
        <w:trPr>
          <w:cantSplit/>
          <w:trHeight w:val="57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依托工程或</w:t>
            </w:r>
          </w:p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目标市场</w:t>
            </w:r>
          </w:p>
        </w:tc>
        <w:tc>
          <w:tcPr>
            <w:tcW w:w="6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A1663">
        <w:trPr>
          <w:cantSplit/>
          <w:trHeight w:val="57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方案开发</w:t>
            </w:r>
          </w:p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起止日期</w:t>
            </w:r>
          </w:p>
        </w:tc>
        <w:tc>
          <w:tcPr>
            <w:tcW w:w="6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20XX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日至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9A1663">
        <w:trPr>
          <w:cantSplit/>
          <w:trHeight w:val="57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研发费用</w:t>
            </w:r>
          </w:p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规模</w:t>
            </w:r>
          </w:p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（打“√”）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□大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□中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□小</w:t>
            </w:r>
          </w:p>
        </w:tc>
      </w:tr>
      <w:tr w:rsidR="009A1663">
        <w:trPr>
          <w:cantSplit/>
          <w:trHeight w:val="57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销售额或服务额（万元）</w:t>
            </w:r>
          </w:p>
        </w:tc>
        <w:tc>
          <w:tcPr>
            <w:tcW w:w="6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9A1663">
            <w:pPr>
              <w:rPr>
                <w:rFonts w:eastAsia="仿宋_GB2312"/>
                <w:sz w:val="28"/>
                <w:szCs w:val="28"/>
                <w:u w:val="single"/>
              </w:rPr>
            </w:pPr>
          </w:p>
        </w:tc>
      </w:tr>
    </w:tbl>
    <w:p w:rsidR="009A1663" w:rsidRDefault="009A1663">
      <w:pPr>
        <w:widowControl/>
        <w:jc w:val="left"/>
        <w:rPr>
          <w:rFonts w:ascii="黑体" w:eastAsia="黑体" w:hAnsi="黑体" w:cs="黑体"/>
          <w:bCs/>
          <w:sz w:val="28"/>
          <w:szCs w:val="28"/>
        </w:rPr>
      </w:pPr>
    </w:p>
    <w:p w:rsidR="009A1663" w:rsidRDefault="006315E0">
      <w:pPr>
        <w:widowControl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三、申报解决方案的市场分析</w:t>
      </w: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4"/>
      </w:tblGrid>
      <w:tr w:rsidR="009A1663">
        <w:trPr>
          <w:trHeight w:val="90"/>
          <w:jc w:val="center"/>
        </w:trPr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63" w:rsidRDefault="006315E0">
            <w:pPr>
              <w:pStyle w:val="10"/>
              <w:ind w:firstLine="480"/>
              <w:rPr>
                <w:rFonts w:ascii="仿宋_GB2312" w:eastAsia="仿宋_GB2312" w:hAnsiTheme="minorEastAsia" w:cstheme="minorEastAsia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Cs w:val="24"/>
              </w:rPr>
              <w:t>包括：1、市场前景（当前市场规模、市场增长率、国内外技术和产业发展趋势等）；2、市场地位（目前国际国内该领域主要的解决方案提供商以及目标客户）；3、经济效益预测（市场需求数量或金额，以及申报单位预计实现市场占有率或每年的销售量（用户量）、销售收入）；4、社会效益预期（对提升行业信息信息化水平、管理水平、安全可靠能力等方面，以及完善产业链配套、提高国产化率等方面的相关预期分析）。</w:t>
            </w:r>
          </w:p>
          <w:p w:rsidR="009A1663" w:rsidRDefault="009A1663"/>
          <w:p w:rsidR="009A1663" w:rsidRDefault="009A1663"/>
          <w:p w:rsidR="009A1663" w:rsidRDefault="009A1663"/>
          <w:p w:rsidR="009A1663" w:rsidRDefault="009A1663"/>
          <w:p w:rsidR="009A1663" w:rsidRDefault="009A1663"/>
          <w:p w:rsidR="009A1663" w:rsidRDefault="009A1663"/>
          <w:p w:rsidR="009A1663" w:rsidRDefault="009A1663"/>
          <w:p w:rsidR="009A1663" w:rsidRDefault="009A1663">
            <w:pPr>
              <w:pStyle w:val="a0"/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pStyle w:val="a0"/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pStyle w:val="a0"/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pStyle w:val="a0"/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pStyle w:val="a0"/>
              <w:rPr>
                <w:rFonts w:eastAsia="仿宋_GB2312"/>
                <w:sz w:val="28"/>
                <w:szCs w:val="28"/>
              </w:rPr>
            </w:pPr>
          </w:p>
        </w:tc>
      </w:tr>
    </w:tbl>
    <w:p w:rsidR="009A1663" w:rsidRDefault="006315E0">
      <w:pPr>
        <w:widowControl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四、实施典型案例介绍</w:t>
      </w:r>
    </w:p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6269"/>
      </w:tblGrid>
      <w:tr w:rsidR="009A1663">
        <w:trPr>
          <w:trHeight w:val="852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1663" w:rsidRDefault="006315E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申报解决方案是否已经销售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□是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□否</w:t>
            </w:r>
          </w:p>
        </w:tc>
      </w:tr>
      <w:tr w:rsidR="009A1663">
        <w:trPr>
          <w:trHeight w:val="852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实施后</w:t>
            </w:r>
          </w:p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典型案例介绍</w:t>
            </w:r>
          </w:p>
          <w:p w:rsidR="009A1663" w:rsidRDefault="006315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（产品未实现销售不需填写）</w:t>
            </w: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pStyle w:val="10"/>
              <w:ind w:firstLine="480"/>
              <w:rPr>
                <w:rFonts w:ascii="仿宋_GB2312" w:eastAsia="仿宋_GB2312" w:hAnsiTheme="minorEastAsia" w:cstheme="minorEastAsia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Cs w:val="24"/>
              </w:rPr>
              <w:t>用户单位所属行业，实施前后成本、效率、安全性、管理水平改善和提升情况（定性与定量结合），是否具有可复制和推广模式。</w:t>
            </w: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  <w:p w:rsidR="009A1663" w:rsidRDefault="009A166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A1663">
        <w:trPr>
          <w:trHeight w:val="90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1663" w:rsidRDefault="006315E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示范推广计划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1663" w:rsidRDefault="006315E0">
            <w:pPr>
              <w:pStyle w:val="10"/>
              <w:ind w:firstLine="480"/>
              <w:rPr>
                <w:rFonts w:ascii="仿宋_GB2312" w:eastAsia="仿宋_GB2312" w:hAnsiTheme="minorEastAsia" w:cstheme="minorEastAsia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Cs w:val="24"/>
              </w:rPr>
              <w:t>下一步在示范推广方面的计划与打算。</w:t>
            </w:r>
          </w:p>
          <w:p w:rsidR="009A1663" w:rsidRDefault="009A1663">
            <w:pPr>
              <w:rPr>
                <w:rFonts w:ascii="仿宋" w:eastAsia="仿宋" w:hAnsi="仿宋"/>
                <w:b/>
                <w:sz w:val="24"/>
              </w:rPr>
            </w:pPr>
          </w:p>
          <w:p w:rsidR="009A1663" w:rsidRDefault="009A1663">
            <w:pPr>
              <w:rPr>
                <w:rFonts w:ascii="仿宋" w:eastAsia="仿宋" w:hAnsi="仿宋"/>
                <w:b/>
                <w:sz w:val="24"/>
              </w:rPr>
            </w:pPr>
          </w:p>
          <w:p w:rsidR="009A1663" w:rsidRDefault="009A1663">
            <w:pPr>
              <w:rPr>
                <w:rFonts w:ascii="仿宋" w:eastAsia="仿宋" w:hAnsi="仿宋"/>
                <w:b/>
                <w:sz w:val="24"/>
              </w:rPr>
            </w:pPr>
          </w:p>
          <w:p w:rsidR="009A1663" w:rsidRDefault="009A1663">
            <w:pPr>
              <w:rPr>
                <w:rFonts w:ascii="仿宋" w:eastAsia="仿宋" w:hAnsi="仿宋"/>
                <w:b/>
                <w:sz w:val="24"/>
              </w:rPr>
            </w:pPr>
          </w:p>
          <w:p w:rsidR="009A1663" w:rsidRDefault="009A1663">
            <w:pPr>
              <w:rPr>
                <w:rFonts w:ascii="仿宋" w:eastAsia="仿宋" w:hAnsi="仿宋"/>
                <w:b/>
                <w:sz w:val="24"/>
              </w:rPr>
            </w:pPr>
          </w:p>
          <w:p w:rsidR="009A1663" w:rsidRDefault="009A1663">
            <w:pPr>
              <w:rPr>
                <w:rFonts w:ascii="仿宋" w:eastAsia="仿宋" w:hAnsi="仿宋"/>
                <w:b/>
                <w:sz w:val="24"/>
              </w:rPr>
            </w:pPr>
          </w:p>
          <w:p w:rsidR="009A1663" w:rsidRDefault="009A1663">
            <w:pPr>
              <w:rPr>
                <w:rFonts w:ascii="仿宋" w:eastAsia="仿宋" w:hAnsi="仿宋"/>
                <w:b/>
                <w:sz w:val="24"/>
              </w:rPr>
            </w:pPr>
          </w:p>
          <w:p w:rsidR="009A1663" w:rsidRDefault="009A1663">
            <w:pPr>
              <w:rPr>
                <w:rFonts w:ascii="仿宋" w:eastAsia="仿宋" w:hAnsi="仿宋"/>
                <w:b/>
                <w:sz w:val="24"/>
              </w:rPr>
            </w:pPr>
          </w:p>
          <w:p w:rsidR="009A1663" w:rsidRDefault="009A1663">
            <w:pPr>
              <w:rPr>
                <w:rFonts w:ascii="仿宋" w:eastAsia="仿宋" w:hAnsi="仿宋"/>
                <w:b/>
                <w:sz w:val="24"/>
              </w:rPr>
            </w:pPr>
          </w:p>
          <w:p w:rsidR="009A1663" w:rsidRDefault="009A1663">
            <w:pPr>
              <w:rPr>
                <w:rFonts w:ascii="仿宋" w:eastAsia="仿宋" w:hAnsi="仿宋"/>
                <w:b/>
                <w:sz w:val="24"/>
              </w:rPr>
            </w:pPr>
          </w:p>
          <w:p w:rsidR="009A1663" w:rsidRDefault="009A1663">
            <w:pPr>
              <w:rPr>
                <w:rFonts w:ascii="仿宋" w:eastAsia="仿宋" w:hAnsi="仿宋"/>
                <w:b/>
                <w:sz w:val="24"/>
              </w:rPr>
            </w:pPr>
          </w:p>
          <w:p w:rsidR="009A1663" w:rsidRDefault="009A1663">
            <w:pPr>
              <w:rPr>
                <w:rFonts w:ascii="仿宋" w:eastAsia="仿宋" w:hAnsi="仿宋"/>
                <w:b/>
                <w:sz w:val="24"/>
              </w:rPr>
            </w:pPr>
          </w:p>
          <w:p w:rsidR="009A1663" w:rsidRDefault="009A1663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9A1663" w:rsidRDefault="009A1663">
      <w:pPr>
        <w:widowControl/>
        <w:jc w:val="left"/>
        <w:rPr>
          <w:rFonts w:ascii="黑体" w:eastAsia="黑体" w:hAnsi="黑体" w:cs="黑体"/>
          <w:bCs/>
          <w:sz w:val="28"/>
          <w:szCs w:val="28"/>
        </w:rPr>
      </w:pPr>
    </w:p>
    <w:p w:rsidR="009A1663" w:rsidRDefault="006315E0">
      <w:pPr>
        <w:widowControl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五、相关附件</w:t>
      </w:r>
    </w:p>
    <w:p w:rsidR="009A1663" w:rsidRDefault="006315E0">
      <w:pPr>
        <w:snapToGrid w:val="0"/>
        <w:spacing w:line="360" w:lineRule="auto"/>
        <w:ind w:firstLineChars="200" w:firstLine="640"/>
        <w:outlineLvl w:val="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申报主体营业执照、知识产权证明、产品测试报告以及专利、获奖证书等其他相关证明材料（复印件）</w:t>
      </w:r>
    </w:p>
    <w:p w:rsidR="009A1663" w:rsidRDefault="009A1663">
      <w:pPr>
        <w:rPr>
          <w:rFonts w:ascii="黑体" w:eastAsia="黑体" w:hAnsi="黑体"/>
          <w:sz w:val="32"/>
          <w:szCs w:val="32"/>
        </w:rPr>
      </w:pPr>
    </w:p>
    <w:p w:rsidR="009A1663" w:rsidRDefault="009A1663">
      <w:pPr>
        <w:snapToGrid w:val="0"/>
        <w:spacing w:line="360" w:lineRule="auto"/>
        <w:ind w:firstLineChars="200" w:firstLine="640"/>
        <w:outlineLvl w:val="0"/>
        <w:rPr>
          <w:rFonts w:ascii="仿宋_GB2312" w:eastAsia="仿宋_GB2312"/>
          <w:bCs/>
          <w:sz w:val="32"/>
          <w:szCs w:val="32"/>
        </w:rPr>
      </w:pPr>
    </w:p>
    <w:p w:rsidR="009A1663" w:rsidRDefault="009A1663">
      <w:pPr>
        <w:pStyle w:val="a0"/>
        <w:sectPr w:rsidR="009A1663">
          <w:footerReference w:type="default" r:id="rId9"/>
          <w:pgSz w:w="12240" w:h="15840"/>
          <w:pgMar w:top="1440" w:right="1800" w:bottom="1440" w:left="1800" w:header="720" w:footer="720" w:gutter="0"/>
          <w:cols w:space="720"/>
        </w:sectPr>
      </w:pPr>
    </w:p>
    <w:p w:rsidR="009A1663" w:rsidRDefault="006315E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9A1663" w:rsidRDefault="006315E0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山东省虚拟现实优秀解决方案申报汇总表</w:t>
      </w:r>
    </w:p>
    <w:p w:rsidR="009A1663" w:rsidRDefault="006315E0">
      <w:pPr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推荐单位（盖章）：</w:t>
      </w:r>
    </w:p>
    <w:tbl>
      <w:tblPr>
        <w:tblW w:w="11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2610"/>
        <w:gridCol w:w="3490"/>
        <w:gridCol w:w="1718"/>
        <w:gridCol w:w="2715"/>
      </w:tblGrid>
      <w:tr w:rsidR="009A1663">
        <w:trPr>
          <w:trHeight w:hRule="exact" w:val="829"/>
          <w:jc w:val="center"/>
        </w:trPr>
        <w:tc>
          <w:tcPr>
            <w:tcW w:w="1035" w:type="dxa"/>
            <w:vAlign w:val="center"/>
          </w:tcPr>
          <w:p w:rsidR="009A1663" w:rsidRDefault="006315E0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2610" w:type="dxa"/>
            <w:vAlign w:val="center"/>
          </w:tcPr>
          <w:p w:rsidR="009A1663" w:rsidRDefault="006315E0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申报主体名称</w:t>
            </w:r>
          </w:p>
        </w:tc>
        <w:tc>
          <w:tcPr>
            <w:tcW w:w="3490" w:type="dxa"/>
            <w:vAlign w:val="center"/>
          </w:tcPr>
          <w:p w:rsidR="009A1663" w:rsidRDefault="006315E0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解决方案名称</w:t>
            </w:r>
          </w:p>
        </w:tc>
        <w:tc>
          <w:tcPr>
            <w:tcW w:w="1718" w:type="dxa"/>
            <w:vAlign w:val="center"/>
          </w:tcPr>
          <w:p w:rsidR="009A1663" w:rsidRDefault="006315E0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2715" w:type="dxa"/>
            <w:vAlign w:val="center"/>
          </w:tcPr>
          <w:p w:rsidR="009A1663" w:rsidRDefault="006315E0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联系方式（手机）</w:t>
            </w:r>
          </w:p>
        </w:tc>
      </w:tr>
      <w:tr w:rsidR="009A1663">
        <w:trPr>
          <w:trHeight w:hRule="exact" w:val="629"/>
          <w:jc w:val="center"/>
        </w:trPr>
        <w:tc>
          <w:tcPr>
            <w:tcW w:w="1035" w:type="dxa"/>
            <w:vAlign w:val="center"/>
          </w:tcPr>
          <w:p w:rsidR="009A1663" w:rsidRDefault="006315E0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1</w:t>
            </w:r>
          </w:p>
        </w:tc>
        <w:tc>
          <w:tcPr>
            <w:tcW w:w="2610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490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9A1663">
        <w:trPr>
          <w:trHeight w:hRule="exact" w:val="599"/>
          <w:jc w:val="center"/>
        </w:trPr>
        <w:tc>
          <w:tcPr>
            <w:tcW w:w="1035" w:type="dxa"/>
            <w:vAlign w:val="center"/>
          </w:tcPr>
          <w:p w:rsidR="009A1663" w:rsidRDefault="006315E0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2</w:t>
            </w:r>
          </w:p>
        </w:tc>
        <w:tc>
          <w:tcPr>
            <w:tcW w:w="2610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490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9A1663">
        <w:trPr>
          <w:trHeight w:hRule="exact" w:val="599"/>
          <w:jc w:val="center"/>
        </w:trPr>
        <w:tc>
          <w:tcPr>
            <w:tcW w:w="1035" w:type="dxa"/>
            <w:vAlign w:val="center"/>
          </w:tcPr>
          <w:p w:rsidR="009A1663" w:rsidRDefault="006315E0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3</w:t>
            </w:r>
          </w:p>
        </w:tc>
        <w:tc>
          <w:tcPr>
            <w:tcW w:w="2610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490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9A1663">
        <w:trPr>
          <w:trHeight w:hRule="exact" w:val="599"/>
          <w:jc w:val="center"/>
        </w:trPr>
        <w:tc>
          <w:tcPr>
            <w:tcW w:w="1035" w:type="dxa"/>
            <w:vAlign w:val="center"/>
          </w:tcPr>
          <w:p w:rsidR="009A1663" w:rsidRDefault="006315E0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4</w:t>
            </w:r>
          </w:p>
        </w:tc>
        <w:tc>
          <w:tcPr>
            <w:tcW w:w="2610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490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9A1663">
        <w:trPr>
          <w:trHeight w:hRule="exact" w:val="599"/>
          <w:jc w:val="center"/>
        </w:trPr>
        <w:tc>
          <w:tcPr>
            <w:tcW w:w="1035" w:type="dxa"/>
            <w:vAlign w:val="center"/>
          </w:tcPr>
          <w:p w:rsidR="009A1663" w:rsidRDefault="006315E0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5</w:t>
            </w:r>
          </w:p>
        </w:tc>
        <w:tc>
          <w:tcPr>
            <w:tcW w:w="2610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490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9A1663">
        <w:trPr>
          <w:trHeight w:hRule="exact" w:val="604"/>
          <w:jc w:val="center"/>
        </w:trPr>
        <w:tc>
          <w:tcPr>
            <w:tcW w:w="1035" w:type="dxa"/>
            <w:vAlign w:val="center"/>
          </w:tcPr>
          <w:p w:rsidR="009A1663" w:rsidRDefault="006315E0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6</w:t>
            </w:r>
          </w:p>
        </w:tc>
        <w:tc>
          <w:tcPr>
            <w:tcW w:w="2610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490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9A1663" w:rsidRDefault="009A1663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</w:tbl>
    <w:p w:rsidR="009A1663" w:rsidRDefault="006315E0">
      <w:pPr>
        <w:pStyle w:val="11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注：请按优先序列填写。</w:t>
      </w:r>
    </w:p>
    <w:p w:rsidR="009A1663" w:rsidRDefault="006315E0">
      <w:pPr>
        <w:pStyle w:val="a0"/>
        <w:rPr>
          <w:rFonts w:eastAsia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填表人：                       联系方式：            </w:t>
      </w:r>
    </w:p>
    <w:sectPr w:rsidR="009A1663">
      <w:footerReference w:type="default" r:id="rId10"/>
      <w:pgSz w:w="16838" w:h="11906" w:orient="landscape"/>
      <w:pgMar w:top="1588" w:right="2098" w:bottom="1474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BC8" w:rsidRDefault="003A2BC8">
      <w:r>
        <w:separator/>
      </w:r>
    </w:p>
  </w:endnote>
  <w:endnote w:type="continuationSeparator" w:id="0">
    <w:p w:rsidR="003A2BC8" w:rsidRDefault="003A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moder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63" w:rsidRDefault="006315E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A1663" w:rsidRDefault="006315E0">
                          <w:pPr>
                            <w:pStyle w:val="a6"/>
                            <w:rPr>
                              <w:rFonts w:ascii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Theme="minorHAnsi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inorHAnsi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HAnsi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B279F">
                            <w:rPr>
                              <w:rFonts w:asciiTheme="minorHAnsi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Theme="minorHAnsi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Theme="minorHAnsi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9A1663" w:rsidRDefault="006315E0">
                    <w:pPr>
                      <w:pStyle w:val="a6"/>
                      <w:rPr>
                        <w:rFonts w:ascii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Theme="minorHAnsi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inorHAnsi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inorHAnsi" w:hint="eastAsia"/>
                        <w:sz w:val="24"/>
                        <w:szCs w:val="24"/>
                      </w:rPr>
                      <w:fldChar w:fldCharType="separate"/>
                    </w:r>
                    <w:r w:rsidR="00EB279F">
                      <w:rPr>
                        <w:rFonts w:asciiTheme="minorHAnsi"/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Theme="minorHAnsi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Theme="minorHAnsi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63" w:rsidRDefault="006315E0">
    <w:pPr>
      <w:pStyle w:val="a6"/>
      <w:jc w:val="center"/>
      <w:rPr>
        <w:rFonts w:cs="Calibri"/>
        <w:sz w:val="28"/>
        <w:szCs w:val="28"/>
      </w:rPr>
    </w:pPr>
    <w:r>
      <w:rPr>
        <w:rFonts w:cs="Calibri"/>
        <w:sz w:val="28"/>
        <w:szCs w:val="28"/>
      </w:rPr>
      <w:softHyphen/>
    </w:r>
    <w:r>
      <w:rPr>
        <w:rFonts w:cs="Calibri" w:hint="eastAsia"/>
        <w:sz w:val="28"/>
        <w:szCs w:val="28"/>
      </w:rPr>
      <w:t>—</w:t>
    </w:r>
    <w:r>
      <w:rPr>
        <w:rFonts w:cs="Calibri"/>
        <w:sz w:val="28"/>
        <w:szCs w:val="28"/>
      </w:rPr>
      <w:fldChar w:fldCharType="begin"/>
    </w:r>
    <w:r>
      <w:rPr>
        <w:rFonts w:cs="Calibri"/>
        <w:sz w:val="28"/>
        <w:szCs w:val="28"/>
      </w:rPr>
      <w:instrText>PAGE   \* MERGEFORMAT</w:instrText>
    </w:r>
    <w:r>
      <w:rPr>
        <w:rFonts w:cs="Calibri"/>
        <w:sz w:val="28"/>
        <w:szCs w:val="28"/>
      </w:rPr>
      <w:fldChar w:fldCharType="separate"/>
    </w:r>
    <w:r w:rsidR="00EB279F" w:rsidRPr="00EB279F">
      <w:rPr>
        <w:rFonts w:cs="Calibri"/>
        <w:noProof/>
        <w:sz w:val="28"/>
        <w:szCs w:val="28"/>
        <w:lang w:val="zh-CN"/>
      </w:rPr>
      <w:t>10</w:t>
    </w:r>
    <w:r>
      <w:rPr>
        <w:rFonts w:cs="Calibri"/>
        <w:sz w:val="28"/>
        <w:szCs w:val="28"/>
      </w:rPr>
      <w:fldChar w:fldCharType="end"/>
    </w:r>
    <w:r>
      <w:rPr>
        <w:rFonts w:cs="Calibri" w:hint="eastAsia"/>
        <w:sz w:val="28"/>
        <w:szCs w:val="28"/>
      </w:rPr>
      <w:t>—</w:t>
    </w:r>
  </w:p>
  <w:p w:rsidR="009A1663" w:rsidRDefault="009A166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BC8" w:rsidRDefault="003A2BC8">
      <w:r>
        <w:separator/>
      </w:r>
    </w:p>
  </w:footnote>
  <w:footnote w:type="continuationSeparator" w:id="0">
    <w:p w:rsidR="003A2BC8" w:rsidRDefault="003A2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97"/>
    <w:rsid w:val="00015B7F"/>
    <w:rsid w:val="00017F27"/>
    <w:rsid w:val="000211D2"/>
    <w:rsid w:val="00031513"/>
    <w:rsid w:val="000373E7"/>
    <w:rsid w:val="00051DA1"/>
    <w:rsid w:val="00053C07"/>
    <w:rsid w:val="000543C2"/>
    <w:rsid w:val="0005569A"/>
    <w:rsid w:val="00056D48"/>
    <w:rsid w:val="00092A80"/>
    <w:rsid w:val="000C28D0"/>
    <w:rsid w:val="000C6889"/>
    <w:rsid w:val="000D2E1C"/>
    <w:rsid w:val="000E6A39"/>
    <w:rsid w:val="00112367"/>
    <w:rsid w:val="001419A1"/>
    <w:rsid w:val="00144E44"/>
    <w:rsid w:val="00144FF8"/>
    <w:rsid w:val="00146388"/>
    <w:rsid w:val="00151EC7"/>
    <w:rsid w:val="001550AB"/>
    <w:rsid w:val="001609D7"/>
    <w:rsid w:val="0017105C"/>
    <w:rsid w:val="00175198"/>
    <w:rsid w:val="00233FF5"/>
    <w:rsid w:val="00235A2B"/>
    <w:rsid w:val="0024632F"/>
    <w:rsid w:val="002647B5"/>
    <w:rsid w:val="00272580"/>
    <w:rsid w:val="002958AB"/>
    <w:rsid w:val="002A2554"/>
    <w:rsid w:val="00313E49"/>
    <w:rsid w:val="00316616"/>
    <w:rsid w:val="00351F2C"/>
    <w:rsid w:val="00382317"/>
    <w:rsid w:val="0038798A"/>
    <w:rsid w:val="00391BA7"/>
    <w:rsid w:val="003A2BC8"/>
    <w:rsid w:val="003B13E7"/>
    <w:rsid w:val="003B42CF"/>
    <w:rsid w:val="003C3705"/>
    <w:rsid w:val="003D2EBE"/>
    <w:rsid w:val="004010D2"/>
    <w:rsid w:val="00434772"/>
    <w:rsid w:val="00437A91"/>
    <w:rsid w:val="00452DC9"/>
    <w:rsid w:val="00462584"/>
    <w:rsid w:val="004E6386"/>
    <w:rsid w:val="005071F2"/>
    <w:rsid w:val="005153B1"/>
    <w:rsid w:val="00551122"/>
    <w:rsid w:val="00553392"/>
    <w:rsid w:val="00580A14"/>
    <w:rsid w:val="00580F28"/>
    <w:rsid w:val="005C08B1"/>
    <w:rsid w:val="005D7065"/>
    <w:rsid w:val="00604F28"/>
    <w:rsid w:val="006315E0"/>
    <w:rsid w:val="00637059"/>
    <w:rsid w:val="00642F47"/>
    <w:rsid w:val="006440BA"/>
    <w:rsid w:val="00687FD9"/>
    <w:rsid w:val="006A272F"/>
    <w:rsid w:val="006A288E"/>
    <w:rsid w:val="006A7A09"/>
    <w:rsid w:val="006E756C"/>
    <w:rsid w:val="006F39D4"/>
    <w:rsid w:val="00706042"/>
    <w:rsid w:val="007109EA"/>
    <w:rsid w:val="00713AC2"/>
    <w:rsid w:val="007177B0"/>
    <w:rsid w:val="00753BCE"/>
    <w:rsid w:val="00757495"/>
    <w:rsid w:val="00764524"/>
    <w:rsid w:val="0078255E"/>
    <w:rsid w:val="00790963"/>
    <w:rsid w:val="00792169"/>
    <w:rsid w:val="00797269"/>
    <w:rsid w:val="007C2864"/>
    <w:rsid w:val="007D5C7C"/>
    <w:rsid w:val="007F4CF5"/>
    <w:rsid w:val="00803711"/>
    <w:rsid w:val="0082183D"/>
    <w:rsid w:val="00832400"/>
    <w:rsid w:val="00847583"/>
    <w:rsid w:val="00852866"/>
    <w:rsid w:val="00857A92"/>
    <w:rsid w:val="00890397"/>
    <w:rsid w:val="00890E6A"/>
    <w:rsid w:val="00896956"/>
    <w:rsid w:val="008A2C0C"/>
    <w:rsid w:val="008C3B19"/>
    <w:rsid w:val="008E50AD"/>
    <w:rsid w:val="008F01C8"/>
    <w:rsid w:val="008F240D"/>
    <w:rsid w:val="009060A2"/>
    <w:rsid w:val="0091441F"/>
    <w:rsid w:val="00930C61"/>
    <w:rsid w:val="00953A03"/>
    <w:rsid w:val="0098568D"/>
    <w:rsid w:val="009A1663"/>
    <w:rsid w:val="009A1E8F"/>
    <w:rsid w:val="009C477B"/>
    <w:rsid w:val="009C7514"/>
    <w:rsid w:val="009F370C"/>
    <w:rsid w:val="00A558BB"/>
    <w:rsid w:val="00A61CBC"/>
    <w:rsid w:val="00A62E14"/>
    <w:rsid w:val="00A6700D"/>
    <w:rsid w:val="00A74F03"/>
    <w:rsid w:val="00AA7EF7"/>
    <w:rsid w:val="00AD28F3"/>
    <w:rsid w:val="00AD7E1A"/>
    <w:rsid w:val="00AE006E"/>
    <w:rsid w:val="00AE08EF"/>
    <w:rsid w:val="00B063DE"/>
    <w:rsid w:val="00B10C0F"/>
    <w:rsid w:val="00B131A4"/>
    <w:rsid w:val="00B42249"/>
    <w:rsid w:val="00B5086B"/>
    <w:rsid w:val="00B57BDC"/>
    <w:rsid w:val="00B6196B"/>
    <w:rsid w:val="00B70285"/>
    <w:rsid w:val="00B864E5"/>
    <w:rsid w:val="00BA3EB5"/>
    <w:rsid w:val="00BC3ADC"/>
    <w:rsid w:val="00BC5409"/>
    <w:rsid w:val="00BD0849"/>
    <w:rsid w:val="00BF1F2A"/>
    <w:rsid w:val="00BF24AC"/>
    <w:rsid w:val="00BF6FC7"/>
    <w:rsid w:val="00C13E39"/>
    <w:rsid w:val="00C4202C"/>
    <w:rsid w:val="00C63DA8"/>
    <w:rsid w:val="00C76026"/>
    <w:rsid w:val="00C76988"/>
    <w:rsid w:val="00C81999"/>
    <w:rsid w:val="00C931DA"/>
    <w:rsid w:val="00C95C77"/>
    <w:rsid w:val="00C9604D"/>
    <w:rsid w:val="00CD2B9A"/>
    <w:rsid w:val="00CD2D4C"/>
    <w:rsid w:val="00CD4C88"/>
    <w:rsid w:val="00D071DA"/>
    <w:rsid w:val="00D17FCD"/>
    <w:rsid w:val="00D25A8D"/>
    <w:rsid w:val="00D6253B"/>
    <w:rsid w:val="00D70CD6"/>
    <w:rsid w:val="00D76C21"/>
    <w:rsid w:val="00D83C5F"/>
    <w:rsid w:val="00D9273B"/>
    <w:rsid w:val="00DF0ECA"/>
    <w:rsid w:val="00DF12FC"/>
    <w:rsid w:val="00E21A71"/>
    <w:rsid w:val="00E41611"/>
    <w:rsid w:val="00EA10D8"/>
    <w:rsid w:val="00EA1FBB"/>
    <w:rsid w:val="00EA6B9D"/>
    <w:rsid w:val="00EB279F"/>
    <w:rsid w:val="00EC361D"/>
    <w:rsid w:val="00ED2FC0"/>
    <w:rsid w:val="00EF413E"/>
    <w:rsid w:val="00F07DE9"/>
    <w:rsid w:val="00F240BC"/>
    <w:rsid w:val="00F271DD"/>
    <w:rsid w:val="00F916C9"/>
    <w:rsid w:val="00FE15E9"/>
    <w:rsid w:val="00FE7A52"/>
    <w:rsid w:val="016A027C"/>
    <w:rsid w:val="040C6473"/>
    <w:rsid w:val="040D46F2"/>
    <w:rsid w:val="046F67EB"/>
    <w:rsid w:val="06682263"/>
    <w:rsid w:val="075D73D8"/>
    <w:rsid w:val="0A880A9F"/>
    <w:rsid w:val="0BA06DD9"/>
    <w:rsid w:val="0C0F27FB"/>
    <w:rsid w:val="0D3C17E8"/>
    <w:rsid w:val="10A13CA9"/>
    <w:rsid w:val="128160E2"/>
    <w:rsid w:val="14213A0A"/>
    <w:rsid w:val="157266CD"/>
    <w:rsid w:val="15831814"/>
    <w:rsid w:val="158C32F0"/>
    <w:rsid w:val="17377984"/>
    <w:rsid w:val="18F5556F"/>
    <w:rsid w:val="1ABE3656"/>
    <w:rsid w:val="1AE73BF6"/>
    <w:rsid w:val="1D587900"/>
    <w:rsid w:val="1E54718E"/>
    <w:rsid w:val="209D7629"/>
    <w:rsid w:val="214F142D"/>
    <w:rsid w:val="220A1CA7"/>
    <w:rsid w:val="25FC3868"/>
    <w:rsid w:val="270B7982"/>
    <w:rsid w:val="285B3718"/>
    <w:rsid w:val="28C50648"/>
    <w:rsid w:val="29652AE1"/>
    <w:rsid w:val="29A708F6"/>
    <w:rsid w:val="2A3B4937"/>
    <w:rsid w:val="2AFC63B0"/>
    <w:rsid w:val="31B322B5"/>
    <w:rsid w:val="32684679"/>
    <w:rsid w:val="331A2CAE"/>
    <w:rsid w:val="3432719F"/>
    <w:rsid w:val="35252312"/>
    <w:rsid w:val="3A48541A"/>
    <w:rsid w:val="3E844E6B"/>
    <w:rsid w:val="3F436ADF"/>
    <w:rsid w:val="40782736"/>
    <w:rsid w:val="41FC56EA"/>
    <w:rsid w:val="43103875"/>
    <w:rsid w:val="43FB0539"/>
    <w:rsid w:val="45420596"/>
    <w:rsid w:val="47072A8A"/>
    <w:rsid w:val="47DE4200"/>
    <w:rsid w:val="48B521B5"/>
    <w:rsid w:val="4D0F3C8B"/>
    <w:rsid w:val="4D331AA6"/>
    <w:rsid w:val="4F3955B2"/>
    <w:rsid w:val="50E93B40"/>
    <w:rsid w:val="510F3C1C"/>
    <w:rsid w:val="54E92460"/>
    <w:rsid w:val="56820F47"/>
    <w:rsid w:val="5C7B4C4A"/>
    <w:rsid w:val="5E2C493C"/>
    <w:rsid w:val="5E9A0D39"/>
    <w:rsid w:val="5EDE2DD3"/>
    <w:rsid w:val="603A4F8C"/>
    <w:rsid w:val="63BF013A"/>
    <w:rsid w:val="668046D8"/>
    <w:rsid w:val="6B2405D4"/>
    <w:rsid w:val="6DCD3D50"/>
    <w:rsid w:val="6EC37CF4"/>
    <w:rsid w:val="70FD58DF"/>
    <w:rsid w:val="718B395A"/>
    <w:rsid w:val="71EE58FE"/>
    <w:rsid w:val="75021F9D"/>
    <w:rsid w:val="77381674"/>
    <w:rsid w:val="79082A0D"/>
    <w:rsid w:val="792A6B46"/>
    <w:rsid w:val="7956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0849"/>
    <w:pPr>
      <w:adjustRightInd w:val="0"/>
      <w:snapToGrid w:val="0"/>
      <w:jc w:val="center"/>
      <w:outlineLvl w:val="0"/>
    </w:pPr>
    <w:rPr>
      <w:rFonts w:ascii="宋体" w:eastAsia="方正小标宋简体" w:hAnsi="宋体" w:hint="eastAsia"/>
      <w:kern w:val="44"/>
      <w:sz w:val="44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jc w:val="center"/>
    </w:pPr>
    <w:rPr>
      <w:rFonts w:ascii="等线" w:eastAsia="华文中宋" w:hAnsi="等线"/>
      <w:b/>
      <w:sz w:val="44"/>
      <w:szCs w:val="20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har4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0">
    <w:name w:val="日期 Char"/>
    <w:link w:val="a4"/>
    <w:qFormat/>
    <w:rPr>
      <w:kern w:val="2"/>
      <w:sz w:val="21"/>
      <w:szCs w:val="24"/>
    </w:rPr>
  </w:style>
  <w:style w:type="character" w:customStyle="1" w:styleId="Char">
    <w:name w:val="正文文本 Char"/>
    <w:link w:val="a0"/>
    <w:qFormat/>
    <w:rPr>
      <w:rFonts w:ascii="等线" w:eastAsia="华文中宋" w:hAnsi="等线"/>
      <w:b/>
      <w:kern w:val="2"/>
      <w:sz w:val="44"/>
    </w:rPr>
  </w:style>
  <w:style w:type="character" w:customStyle="1" w:styleId="Char1">
    <w:name w:val="批注框文本 Char"/>
    <w:link w:val="a5"/>
    <w:qFormat/>
    <w:rPr>
      <w:kern w:val="2"/>
      <w:sz w:val="18"/>
      <w:szCs w:val="18"/>
    </w:rPr>
  </w:style>
  <w:style w:type="character" w:customStyle="1" w:styleId="Char3">
    <w:name w:val="页眉 Char"/>
    <w:link w:val="a7"/>
    <w:qFormat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Pr>
      <w:kern w:val="2"/>
      <w:sz w:val="18"/>
      <w:szCs w:val="18"/>
    </w:rPr>
  </w:style>
  <w:style w:type="paragraph" w:customStyle="1" w:styleId="10">
    <w:name w:val="无间隔1"/>
    <w:qFormat/>
    <w:pPr>
      <w:ind w:firstLineChars="200" w:firstLine="200"/>
    </w:pPr>
    <w:rPr>
      <w:rFonts w:cs="黑体"/>
      <w:sz w:val="24"/>
      <w:szCs w:val="22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character" w:customStyle="1" w:styleId="1Char">
    <w:name w:val="标题 1 Char"/>
    <w:basedOn w:val="a1"/>
    <w:link w:val="1"/>
    <w:rsid w:val="00BD0849"/>
    <w:rPr>
      <w:rFonts w:ascii="宋体" w:eastAsia="方正小标宋简体" w:hAnsi="宋体"/>
      <w:kern w:val="44"/>
      <w:sz w:val="44"/>
      <w:szCs w:val="48"/>
    </w:rPr>
  </w:style>
  <w:style w:type="character" w:styleId="a9">
    <w:name w:val="Hyperlink"/>
    <w:basedOn w:val="a1"/>
    <w:rsid w:val="00C63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0849"/>
    <w:pPr>
      <w:adjustRightInd w:val="0"/>
      <w:snapToGrid w:val="0"/>
      <w:jc w:val="center"/>
      <w:outlineLvl w:val="0"/>
    </w:pPr>
    <w:rPr>
      <w:rFonts w:ascii="宋体" w:eastAsia="方正小标宋简体" w:hAnsi="宋体" w:hint="eastAsia"/>
      <w:kern w:val="44"/>
      <w:sz w:val="44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jc w:val="center"/>
    </w:pPr>
    <w:rPr>
      <w:rFonts w:ascii="等线" w:eastAsia="华文中宋" w:hAnsi="等线"/>
      <w:b/>
      <w:sz w:val="44"/>
      <w:szCs w:val="20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har4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0">
    <w:name w:val="日期 Char"/>
    <w:link w:val="a4"/>
    <w:qFormat/>
    <w:rPr>
      <w:kern w:val="2"/>
      <w:sz w:val="21"/>
      <w:szCs w:val="24"/>
    </w:rPr>
  </w:style>
  <w:style w:type="character" w:customStyle="1" w:styleId="Char">
    <w:name w:val="正文文本 Char"/>
    <w:link w:val="a0"/>
    <w:qFormat/>
    <w:rPr>
      <w:rFonts w:ascii="等线" w:eastAsia="华文中宋" w:hAnsi="等线"/>
      <w:b/>
      <w:kern w:val="2"/>
      <w:sz w:val="44"/>
    </w:rPr>
  </w:style>
  <w:style w:type="character" w:customStyle="1" w:styleId="Char1">
    <w:name w:val="批注框文本 Char"/>
    <w:link w:val="a5"/>
    <w:qFormat/>
    <w:rPr>
      <w:kern w:val="2"/>
      <w:sz w:val="18"/>
      <w:szCs w:val="18"/>
    </w:rPr>
  </w:style>
  <w:style w:type="character" w:customStyle="1" w:styleId="Char3">
    <w:name w:val="页眉 Char"/>
    <w:link w:val="a7"/>
    <w:qFormat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Pr>
      <w:kern w:val="2"/>
      <w:sz w:val="18"/>
      <w:szCs w:val="18"/>
    </w:rPr>
  </w:style>
  <w:style w:type="paragraph" w:customStyle="1" w:styleId="10">
    <w:name w:val="无间隔1"/>
    <w:qFormat/>
    <w:pPr>
      <w:ind w:firstLineChars="200" w:firstLine="200"/>
    </w:pPr>
    <w:rPr>
      <w:rFonts w:cs="黑体"/>
      <w:sz w:val="24"/>
      <w:szCs w:val="22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character" w:customStyle="1" w:styleId="1Char">
    <w:name w:val="标题 1 Char"/>
    <w:basedOn w:val="a1"/>
    <w:link w:val="1"/>
    <w:rsid w:val="00BD0849"/>
    <w:rPr>
      <w:rFonts w:ascii="宋体" w:eastAsia="方正小标宋简体" w:hAnsi="宋体"/>
      <w:kern w:val="44"/>
      <w:sz w:val="44"/>
      <w:szCs w:val="48"/>
    </w:rPr>
  </w:style>
  <w:style w:type="character" w:styleId="a9">
    <w:name w:val="Hyperlink"/>
    <w:basedOn w:val="a1"/>
    <w:rsid w:val="00C63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xjdzxx@jn.shandong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427</Words>
  <Characters>2435</Characters>
  <Application>Microsoft Office Word</Application>
  <DocSecurity>0</DocSecurity>
  <Lines>20</Lines>
  <Paragraphs>5</Paragraphs>
  <ScaleCrop>false</ScaleCrop>
  <Company>微软公司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c3011</cp:lastModifiedBy>
  <cp:revision>21</cp:revision>
  <cp:lastPrinted>2020-09-27T05:57:00Z</cp:lastPrinted>
  <dcterms:created xsi:type="dcterms:W3CDTF">2020-07-27T06:29:00Z</dcterms:created>
  <dcterms:modified xsi:type="dcterms:W3CDTF">2020-09-29T01:34:00Z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