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5"/>
      </w:pPr>
    </w:p>
    <w:p>
      <w:pPr>
        <w:widowControl/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济南市“工业互联网标</w:t>
      </w: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识解析”创新大赛</w:t>
      </w:r>
    </w:p>
    <w:p>
      <w:pPr>
        <w:widowControl/>
        <w:spacing w:line="600" w:lineRule="exact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推荐汇总表</w:t>
      </w:r>
    </w:p>
    <w:p>
      <w:pPr>
        <w:pStyle w:val="5"/>
        <w:spacing w:line="300" w:lineRule="exact"/>
        <w:jc w:val="center"/>
        <w:rPr>
          <w:sz w:val="44"/>
          <w:szCs w:val="44"/>
          <w:lang w:val="zh-CN" w:bidi="th-TH"/>
        </w:rPr>
      </w:pPr>
    </w:p>
    <w:p>
      <w:pPr>
        <w:spacing w:line="300" w:lineRule="exact"/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推荐单位（盖章）：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</w:p>
    <w:p>
      <w:pPr>
        <w:pStyle w:val="5"/>
        <w:spacing w:line="300" w:lineRule="exact"/>
        <w:rPr>
          <w:sz w:val="28"/>
          <w:szCs w:val="28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663"/>
        <w:gridCol w:w="3884"/>
        <w:gridCol w:w="1649"/>
        <w:gridCol w:w="151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序号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申报方向</w:t>
            </w: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联系方式</w:t>
            </w:r>
          </w:p>
          <w:p>
            <w:pPr>
              <w:snapToGrid w:val="0"/>
              <w:jc w:val="center"/>
              <w:rPr>
                <w:rFonts w:ascii="黑体" w:hAnsi="黑体" w:eastAsia="黑体" w:cs="仿宋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</w:rPr>
              <w:t>（手机与邮箱）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12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3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15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3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00" w:lineRule="exact"/>
        <w:jc w:val="left"/>
        <w:rPr>
          <w:rFonts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注：推荐试点示范项目按优先级先后顺序排列。</w:t>
      </w:r>
    </w:p>
    <w:p/>
    <w:sectPr>
      <w:pgSz w:w="16838" w:h="11906" w:orient="landscape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965D5"/>
    <w:rsid w:val="03E3355C"/>
    <w:rsid w:val="124863BF"/>
    <w:rsid w:val="149F7B56"/>
    <w:rsid w:val="181B2E1C"/>
    <w:rsid w:val="182D65B9"/>
    <w:rsid w:val="18C97BC1"/>
    <w:rsid w:val="1AA7263A"/>
    <w:rsid w:val="21A91D49"/>
    <w:rsid w:val="35053BD0"/>
    <w:rsid w:val="418D46C1"/>
    <w:rsid w:val="42E023B9"/>
    <w:rsid w:val="499C36FA"/>
    <w:rsid w:val="4A3729E1"/>
    <w:rsid w:val="4A666387"/>
    <w:rsid w:val="4C012BBE"/>
    <w:rsid w:val="4EAF50E4"/>
    <w:rsid w:val="534A1BAA"/>
    <w:rsid w:val="56260C59"/>
    <w:rsid w:val="57747BEF"/>
    <w:rsid w:val="57D2412A"/>
    <w:rsid w:val="58352911"/>
    <w:rsid w:val="5D316A4A"/>
    <w:rsid w:val="5E10286A"/>
    <w:rsid w:val="5E5B12F6"/>
    <w:rsid w:val="5F8F74AA"/>
    <w:rsid w:val="64D965D5"/>
    <w:rsid w:val="65A64194"/>
    <w:rsid w:val="726F6D4C"/>
    <w:rsid w:val="744347D4"/>
    <w:rsid w:val="7A724D04"/>
    <w:rsid w:val="7CE53EAD"/>
    <w:rsid w:val="7E453AB3"/>
    <w:rsid w:val="7EE14B4A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50" w:beforeLines="50" w:beforeAutospacing="0" w:after="50" w:afterLines="50" w:afterAutospacing="0" w:line="240" w:lineRule="auto"/>
      <w:outlineLvl w:val="1"/>
    </w:pPr>
    <w:rPr>
      <w:rFonts w:ascii="方正黑体_GBK" w:hAnsi="方正黑体_GBK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="25" w:beforeLines="25" w:beforeAutospacing="0" w:after="25" w:afterLines="25" w:afterAutospacing="0" w:line="240" w:lineRule="auto"/>
      <w:outlineLvl w:val="2"/>
    </w:pPr>
    <w:rPr>
      <w:rFonts w:ascii="方正楷体_GBK" w:hAnsi="方正楷体_GBK"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3"/>
    <w:pPr>
      <w:jc w:val="left"/>
    </w:pPr>
    <w:rPr>
      <w:rFonts w:ascii="楷体_GB2312" w:eastAsia="楷体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标题1格式"/>
    <w:basedOn w:val="1"/>
    <w:next w:val="1"/>
    <w:qFormat/>
    <w:uiPriority w:val="0"/>
    <w:pPr>
      <w:keepNext/>
      <w:keepLines/>
      <w:spacing w:beforeLines="0" w:afterLines="0" w:line="576" w:lineRule="auto"/>
      <w:jc w:val="both"/>
      <w:outlineLvl w:val="0"/>
    </w:pPr>
    <w:rPr>
      <w:rFonts w:hint="eastAsia" w:ascii="方正小标宋_GBK" w:hAnsi="方正小标宋_GBK" w:eastAsia="方正小标宋_GBK"/>
      <w:b/>
      <w:kern w:val="44"/>
      <w:sz w:val="44"/>
    </w:rPr>
  </w:style>
  <w:style w:type="paragraph" w:customStyle="1" w:styleId="11">
    <w:name w:val="正文-1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2">
    <w:name w:val="正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3">
    <w:name w:val="公文-1级标题"/>
    <w:basedOn w:val="1"/>
    <w:next w:val="1"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  <w:sz w:val="32"/>
    </w:rPr>
  </w:style>
  <w:style w:type="paragraph" w:customStyle="1" w:styleId="14">
    <w:name w:val="公文-大标题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5">
    <w:name w:val="公文-2级标题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  <w:sz w:val="32"/>
    </w:rPr>
  </w:style>
  <w:style w:type="paragraph" w:customStyle="1" w:styleId="16">
    <w:name w:val="公文-正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仿宋_GB2312"/>
      <w:kern w:val="44"/>
      <w:sz w:val="32"/>
    </w:rPr>
  </w:style>
  <w:style w:type="paragraph" w:customStyle="1" w:styleId="17">
    <w:name w:val="1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黑体"/>
      <w:kern w:val="44"/>
    </w:rPr>
  </w:style>
  <w:style w:type="paragraph" w:customStyle="1" w:styleId="18">
    <w:name w:val="0级标题-公文"/>
    <w:basedOn w:val="1"/>
    <w:next w:val="1"/>
    <w:uiPriority w:val="0"/>
    <w:pPr>
      <w:keepNext/>
      <w:keepLines/>
      <w:snapToGrid w:val="0"/>
      <w:spacing w:beforeLines="0" w:afterLines="0" w:line="540" w:lineRule="exact"/>
      <w:jc w:val="center"/>
      <w:outlineLvl w:val="0"/>
    </w:pPr>
    <w:rPr>
      <w:rFonts w:hint="eastAsia" w:ascii="方正小标宋_GBK" w:hAnsi="方正小标宋_GBK" w:eastAsia="方正小标宋简体"/>
      <w:kern w:val="44"/>
      <w:sz w:val="44"/>
    </w:rPr>
  </w:style>
  <w:style w:type="paragraph" w:customStyle="1" w:styleId="19">
    <w:name w:val="2级标题-公文"/>
    <w:basedOn w:val="1"/>
    <w:next w:val="1"/>
    <w:qFormat/>
    <w:uiPriority w:val="0"/>
    <w:pPr>
      <w:keepNext/>
      <w:keepLines/>
      <w:snapToGrid w:val="0"/>
      <w:spacing w:beforeLines="0" w:afterLines="0" w:line="240" w:lineRule="auto"/>
      <w:jc w:val="both"/>
      <w:outlineLvl w:val="0"/>
    </w:pPr>
    <w:rPr>
      <w:rFonts w:hint="eastAsia" w:ascii="方正小标宋_GBK" w:hAnsi="方正小标宋_GBK" w:eastAsia="楷体"/>
      <w:kern w:val="44"/>
    </w:rPr>
  </w:style>
  <w:style w:type="paragraph" w:customStyle="1" w:styleId="20">
    <w:name w:val="Header or footer|1"/>
    <w:basedOn w:val="1"/>
    <w:qFormat/>
    <w:uiPriority w:val="0"/>
    <w:rPr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2024-07-04T07:54:00Z</dcterms:created>
  <dc:creator>既已选择、誓不言悔</dc:creator>
  <cp:lastModifiedBy>既已选择、誓不言悔</cp:lastModifiedBy>
  <dcterms:modified xsi:type="dcterms:W3CDTF">2024-07-04T07:55:15Z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2CF2FECF3197421BA440E4E01FECCF28</vt:lpwstr>
  </property>
</Properties>
</file>