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tbl>
      <w:tblPr>
        <w:tblStyle w:val="4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"/>
        <w:gridCol w:w="8"/>
        <w:gridCol w:w="22"/>
        <w:gridCol w:w="111"/>
        <w:gridCol w:w="137"/>
        <w:gridCol w:w="650"/>
        <w:gridCol w:w="1025"/>
        <w:gridCol w:w="38"/>
        <w:gridCol w:w="700"/>
        <w:gridCol w:w="200"/>
        <w:gridCol w:w="124"/>
        <w:gridCol w:w="163"/>
        <w:gridCol w:w="775"/>
        <w:gridCol w:w="142"/>
        <w:gridCol w:w="96"/>
        <w:gridCol w:w="12"/>
        <w:gridCol w:w="13"/>
        <w:gridCol w:w="1028"/>
        <w:gridCol w:w="261"/>
        <w:gridCol w:w="236"/>
        <w:gridCol w:w="625"/>
        <w:gridCol w:w="162"/>
        <w:gridCol w:w="188"/>
        <w:gridCol w:w="154"/>
        <w:gridCol w:w="121"/>
        <w:gridCol w:w="500"/>
        <w:gridCol w:w="100"/>
        <w:gridCol w:w="440"/>
        <w:gridCol w:w="109"/>
        <w:gridCol w:w="155"/>
        <w:gridCol w:w="96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3"/>
          <w:wAfter w:w="335" w:type="dxa"/>
          <w:trHeight w:val="11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山东省中小企业公共服务示范平台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3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9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6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示范平台承担单位名称：________________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推荐市：____________________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7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填报日期：    </w:t>
            </w:r>
            <w:r>
              <w:rPr>
                <w:rStyle w:val="7"/>
                <w:lang w:val="en-US" w:eastAsia="zh-CN" w:bidi="ar"/>
              </w:rPr>
              <w:t xml:space="preserve">       </w:t>
            </w:r>
            <w:r>
              <w:rPr>
                <w:rStyle w:val="8"/>
                <w:lang w:val="en-US" w:eastAsia="zh-CN" w:bidi="ar"/>
              </w:rPr>
              <w:t xml:space="preserve"> 年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山东省工业和信息化厅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8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130" w:hRule="atLeast"/>
        </w:trPr>
        <w:tc>
          <w:tcPr>
            <w:tcW w:w="8875" w:type="dxa"/>
            <w:gridSpan w:val="3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7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4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5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6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推荐单位组织测评情况（随机抽取，不少于10家）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测评方法</w:t>
            </w:r>
          </w:p>
        </w:tc>
        <w:tc>
          <w:tcPr>
            <w:tcW w:w="7862" w:type="dxa"/>
            <w:gridSpan w:val="2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□上门拜访  □电话询问  □网络互动  □书面征求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0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2" w:type="dxa"/>
            <w:gridSpan w:val="2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00" w:hRule="atLeast"/>
        </w:trPr>
        <w:tc>
          <w:tcPr>
            <w:tcW w:w="10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抽样企业名称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被访人员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接受服务内容</w:t>
            </w:r>
          </w:p>
        </w:tc>
        <w:tc>
          <w:tcPr>
            <w:tcW w:w="1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对所受服务的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60" w:hRule="atLeast"/>
        </w:trPr>
        <w:tc>
          <w:tcPr>
            <w:tcW w:w="1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1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0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市级中小企业主管部门推荐意见：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285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360" w:hRule="atLeast"/>
        </w:trPr>
        <w:tc>
          <w:tcPr>
            <w:tcW w:w="8875" w:type="dxa"/>
            <w:gridSpan w:val="30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5" w:hRule="atLeast"/>
        </w:trPr>
        <w:tc>
          <w:tcPr>
            <w:tcW w:w="72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盖章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月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1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18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山东省中小企业公共服务示范平台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03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申请报告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0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9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2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91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3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申请单位名称：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       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90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75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填报日期：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eastAsia="黑体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742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山东省工业和信息化厅制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002" w:hRule="atLeast"/>
        </w:trPr>
        <w:tc>
          <w:tcPr>
            <w:tcW w:w="8766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申请报告的主要内容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312" w:hRule="atLeast"/>
        </w:trPr>
        <w:tc>
          <w:tcPr>
            <w:tcW w:w="8766" w:type="dxa"/>
            <w:gridSpan w:val="2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一、山东省中小企业公共服务示范平台申请表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二、主要服务设备、仪器及软件清单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三、主要管理人员和服务人员名单及职称情况一览表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四、服务的中小企业名单及服务评价表（120家以上）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66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五、示范平台申请相关情况说明（请另附说明材料）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（一）申请单位的基本情况（创立发展前沿、发展目标以及目前的基本情况）；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（二）服务对象所在区域的行业状况，在区域经济发展中的地位和作用，中小企业发展情况和公共服务需求情况；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（三）平台管理运营情况（主要管理制度、服务流程、人员激励、组织管理、可持续发展等）；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339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（四）近年来的服务情况（主要服务内容、服务对象、服务规模、方式、收费等，为中小企业提供公益性或低收费服务情况）；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979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（五）平台服务特色（在创新服务模式，集聚创新资源等方面的示范性）；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114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（六）主要服务业绩及对区域经济和中小企业健康发展的贡献（服务效果自测情况或典型案例）；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444" w:type="dxa"/>
          <w:trHeight w:val="720" w:hRule="atLeast"/>
        </w:trPr>
        <w:tc>
          <w:tcPr>
            <w:tcW w:w="876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（七）下一步发展规划和年度目标。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279" w:hRule="atLeast"/>
        </w:trPr>
        <w:tc>
          <w:tcPr>
            <w:tcW w:w="88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山东省中小企业公共服务示范平台申请表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2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一、申请单位基本情况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0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注册日期：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597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1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2" w:hRule="atLeast"/>
        </w:trPr>
        <w:tc>
          <w:tcPr>
            <w:tcW w:w="493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网址及备案号（已建网站的填写）：</w:t>
            </w:r>
          </w:p>
        </w:tc>
        <w:tc>
          <w:tcPr>
            <w:tcW w:w="393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82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注册资本   ____ 万元                                                        </w:t>
            </w: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其中：主要投资方名称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 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22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2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上年末总资产____ 万元</w:t>
            </w:r>
          </w:p>
        </w:tc>
        <w:tc>
          <w:tcPr>
            <w:tcW w:w="813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仪器、设备数量    台（套），  购买价格      万元，  占总资产        ％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20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2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服务场地面积：      平方米， 其中：自有     平方米， 租用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02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      人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其中：大专及以上学历和中级及以上技术职称的专业人员     人，占总人数   %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82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二、近年来运营管理情况（单位：万元）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80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营业收入    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      服务收入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上缴税金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服务中小企业 户数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559" w:hRule="atLeast"/>
        </w:trPr>
        <w:tc>
          <w:tcPr>
            <w:tcW w:w="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2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三、平台服务能力及业绩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99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7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上年度主要服务内容（服务规模或服务收入占30%以上）</w:t>
            </w: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服务规模（家、人/次）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服务收入占年营业收入％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40" w:hRule="atLeast"/>
        </w:trPr>
        <w:tc>
          <w:tcPr>
            <w:tcW w:w="7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公益性服务规模（家、人/次）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低收费服务规模（家、人/次）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7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20" w:hRule="atLeast"/>
        </w:trPr>
        <w:tc>
          <w:tcPr>
            <w:tcW w:w="391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19" w:hRule="atLeast"/>
        </w:trPr>
        <w:tc>
          <w:tcPr>
            <w:tcW w:w="272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合作资源</w:t>
            </w: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签订合作协议单位</w:t>
            </w: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其他合作单位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480" w:hRule="atLeast"/>
        </w:trPr>
        <w:tc>
          <w:tcPr>
            <w:tcW w:w="272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660" w:hRule="atLeast"/>
        </w:trPr>
        <w:tc>
          <w:tcPr>
            <w:tcW w:w="887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四、政府支持情况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320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得到政府扶持的情况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5" w:type="dxa"/>
          <w:trHeight w:val="1399" w:hRule="atLeast"/>
        </w:trPr>
        <w:tc>
          <w:tcPr>
            <w:tcW w:w="27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市级示范平台认定或省级及以上行政部门、行业协会的相关认定文件名称及文号</w:t>
            </w:r>
          </w:p>
        </w:tc>
        <w:tc>
          <w:tcPr>
            <w:tcW w:w="6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21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主要服务设备、仪器及软件清单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3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购买价格</w:t>
            </w:r>
          </w:p>
        </w:tc>
        <w:tc>
          <w:tcPr>
            <w:tcW w:w="160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是否处于行业领先水平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960" w:hRule="atLeast"/>
        </w:trPr>
        <w:tc>
          <w:tcPr>
            <w:tcW w:w="9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管理人员和服务人员名单及职称情况一览表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720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职称 </w:t>
            </w: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499" w:hRule="atLeast"/>
        </w:trPr>
        <w:tc>
          <w:tcPr>
            <w:tcW w:w="903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备注：不少于20人（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事业单位、民办非企、社团法人不少于10人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942" w:hRule="atLeast"/>
        </w:trPr>
        <w:tc>
          <w:tcPr>
            <w:tcW w:w="912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服务的中小企业名单及服务评价表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02" w:hRule="atLeast"/>
        </w:trPr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服务企业名称</w:t>
            </w:r>
          </w:p>
        </w:tc>
        <w:tc>
          <w:tcPr>
            <w:tcW w:w="9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服务内容简述</w:t>
            </w:r>
          </w:p>
        </w:tc>
        <w:tc>
          <w:tcPr>
            <w:tcW w:w="16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企业满意度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80" w:hRule="atLeast"/>
        </w:trPr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99" w:hRule="atLeast"/>
        </w:trPr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600" w:hRule="atLeast"/>
        </w:trPr>
        <w:tc>
          <w:tcPr>
            <w:tcW w:w="912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上一年度共服务企业        家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margin" w:tblpY="186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1"/>
        <w:gridCol w:w="3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2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1140"/>
              </w:tabs>
              <w:ind w:left="0" w:leftChars="0" w:firstLine="0" w:firstLineChars="0"/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lang w:eastAsia="zh-CN"/>
              </w:rPr>
              <w:t>工业和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信息化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lang w:eastAsia="zh-CN"/>
              </w:rPr>
              <w:t>厅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办公室</w:t>
            </w:r>
          </w:p>
        </w:tc>
        <w:tc>
          <w:tcPr>
            <w:tcW w:w="366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tabs>
                <w:tab w:val="left" w:pos="1140"/>
              </w:tabs>
              <w:wordWrap w:val="0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47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03819"/>
    <w:rsid w:val="01647494"/>
    <w:rsid w:val="02017355"/>
    <w:rsid w:val="02CB7C4D"/>
    <w:rsid w:val="030632DB"/>
    <w:rsid w:val="041C3FF1"/>
    <w:rsid w:val="044A1A5C"/>
    <w:rsid w:val="05686500"/>
    <w:rsid w:val="061674B6"/>
    <w:rsid w:val="061F5F2E"/>
    <w:rsid w:val="0624355B"/>
    <w:rsid w:val="06412D82"/>
    <w:rsid w:val="06D84352"/>
    <w:rsid w:val="08AE0D4A"/>
    <w:rsid w:val="0975080B"/>
    <w:rsid w:val="099421B2"/>
    <w:rsid w:val="09DC6567"/>
    <w:rsid w:val="0C1C1877"/>
    <w:rsid w:val="0F447418"/>
    <w:rsid w:val="0FAA1E7B"/>
    <w:rsid w:val="10227EA5"/>
    <w:rsid w:val="10277EFB"/>
    <w:rsid w:val="10687EEB"/>
    <w:rsid w:val="10CB4F98"/>
    <w:rsid w:val="125B3426"/>
    <w:rsid w:val="165C012B"/>
    <w:rsid w:val="165C1B8E"/>
    <w:rsid w:val="17581C4A"/>
    <w:rsid w:val="1837491B"/>
    <w:rsid w:val="188F66EB"/>
    <w:rsid w:val="18A33AA4"/>
    <w:rsid w:val="18D75B3F"/>
    <w:rsid w:val="19505BE9"/>
    <w:rsid w:val="198E3240"/>
    <w:rsid w:val="1ACA3307"/>
    <w:rsid w:val="1B6A0DA3"/>
    <w:rsid w:val="1B8A733B"/>
    <w:rsid w:val="1C0A3965"/>
    <w:rsid w:val="1D5231EB"/>
    <w:rsid w:val="1D9907BE"/>
    <w:rsid w:val="1FD03819"/>
    <w:rsid w:val="215D1F06"/>
    <w:rsid w:val="2695358C"/>
    <w:rsid w:val="27057BFE"/>
    <w:rsid w:val="281804D3"/>
    <w:rsid w:val="282A233E"/>
    <w:rsid w:val="285B0C7D"/>
    <w:rsid w:val="28F5128C"/>
    <w:rsid w:val="291C7BA7"/>
    <w:rsid w:val="2BFD4665"/>
    <w:rsid w:val="2DC302FF"/>
    <w:rsid w:val="2DC634ED"/>
    <w:rsid w:val="2E714D83"/>
    <w:rsid w:val="2EAE71DB"/>
    <w:rsid w:val="309334EC"/>
    <w:rsid w:val="318E620E"/>
    <w:rsid w:val="31A512C7"/>
    <w:rsid w:val="323134A5"/>
    <w:rsid w:val="32D01282"/>
    <w:rsid w:val="336708FE"/>
    <w:rsid w:val="36E27C63"/>
    <w:rsid w:val="370C54CC"/>
    <w:rsid w:val="393300EB"/>
    <w:rsid w:val="3B7A3CE8"/>
    <w:rsid w:val="3CD41476"/>
    <w:rsid w:val="3D0C1A32"/>
    <w:rsid w:val="3D520CAC"/>
    <w:rsid w:val="3F5F144B"/>
    <w:rsid w:val="3F936992"/>
    <w:rsid w:val="3F983727"/>
    <w:rsid w:val="3FCE05D6"/>
    <w:rsid w:val="4133407B"/>
    <w:rsid w:val="41EE5BC0"/>
    <w:rsid w:val="41F83FFF"/>
    <w:rsid w:val="423F43A3"/>
    <w:rsid w:val="44002950"/>
    <w:rsid w:val="4511740A"/>
    <w:rsid w:val="461E1CC7"/>
    <w:rsid w:val="464F5DCA"/>
    <w:rsid w:val="485718BC"/>
    <w:rsid w:val="48CC46D8"/>
    <w:rsid w:val="4B65615F"/>
    <w:rsid w:val="4BEB1927"/>
    <w:rsid w:val="4CD04C85"/>
    <w:rsid w:val="50D42F72"/>
    <w:rsid w:val="51C521BF"/>
    <w:rsid w:val="532A5B39"/>
    <w:rsid w:val="56BA7657"/>
    <w:rsid w:val="56C86DEA"/>
    <w:rsid w:val="57792156"/>
    <w:rsid w:val="59C35BB5"/>
    <w:rsid w:val="5DBA62AC"/>
    <w:rsid w:val="5E91349E"/>
    <w:rsid w:val="613C300B"/>
    <w:rsid w:val="615B55DB"/>
    <w:rsid w:val="61D9148F"/>
    <w:rsid w:val="61D96AD2"/>
    <w:rsid w:val="64BB5C32"/>
    <w:rsid w:val="659D14FF"/>
    <w:rsid w:val="668B6F8D"/>
    <w:rsid w:val="67441E2F"/>
    <w:rsid w:val="687E40C0"/>
    <w:rsid w:val="694F118F"/>
    <w:rsid w:val="696F06E5"/>
    <w:rsid w:val="69BE1DDF"/>
    <w:rsid w:val="6A4257FF"/>
    <w:rsid w:val="6A591E42"/>
    <w:rsid w:val="6AAA10AC"/>
    <w:rsid w:val="6F191162"/>
    <w:rsid w:val="6F833815"/>
    <w:rsid w:val="70843980"/>
    <w:rsid w:val="716A7F44"/>
    <w:rsid w:val="71C170D2"/>
    <w:rsid w:val="71D332E1"/>
    <w:rsid w:val="71FD7ED5"/>
    <w:rsid w:val="72D93425"/>
    <w:rsid w:val="730E60CC"/>
    <w:rsid w:val="737D47B8"/>
    <w:rsid w:val="76B947D6"/>
    <w:rsid w:val="77125561"/>
    <w:rsid w:val="785E4BF5"/>
    <w:rsid w:val="7A5C4D4A"/>
    <w:rsid w:val="7BFC54F1"/>
    <w:rsid w:val="7DD020DC"/>
    <w:rsid w:val="7E455724"/>
    <w:rsid w:val="7F384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1p1"/>
    <w:basedOn w:val="5"/>
    <w:qFormat/>
    <w:uiPriority w:val="0"/>
    <w:rPr>
      <w:rFonts w:cs="Times New Roman"/>
      <w:sz w:val="21"/>
      <w:szCs w:val="21"/>
    </w:rPr>
  </w:style>
  <w:style w:type="character" w:customStyle="1" w:styleId="7">
    <w:name w:val="font0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2017-07-06T04:03:00Z</dcterms:created>
  <dc:creator>jfk</dc:creator>
  <cp:lastModifiedBy>Administrator</cp:lastModifiedBy>
  <cp:lastPrinted>2020-09-14T07:54:00Z</cp:lastPrinted>
  <dcterms:modified xsi:type="dcterms:W3CDTF">2021-04-28T03:00:38Z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D0A8F664D2484B72BDA30CD28A2BFC9C</vt:lpwstr>
  </property>
</Properties>
</file>