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numPr>
          <w:ilvl w:val="0"/>
          <w:numId w:val="1"/>
        </w:numPr>
        <w:snapToGrid w:val="0"/>
        <w:ind w:firstLineChars="0"/>
        <w:jc w:val="left"/>
        <w:rPr>
          <w:rFonts w:ascii="方正小标宋_GBK" w:hAnsi="华文中宋" w:eastAsia="方正小标宋_GBK"/>
          <w:sz w:val="44"/>
          <w:szCs w:val="44"/>
        </w:rPr>
      </w:pPr>
    </w:p>
    <w:p>
      <w:pPr>
        <w:tabs>
          <w:tab w:val="left" w:pos="5220"/>
        </w:tabs>
        <w:snapToGrid w:val="0"/>
        <w:jc w:val="left"/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5220"/>
        </w:tabs>
        <w:snapToGrid w:val="0"/>
        <w:jc w:val="center"/>
        <w:rPr>
          <w:rFonts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培育平台型企业和平台经济项目申报表</w:t>
      </w:r>
    </w:p>
    <w:p>
      <w:pPr>
        <w:tabs>
          <w:tab w:val="left" w:pos="5220"/>
        </w:tabs>
        <w:snapToGrid w:val="0"/>
        <w:jc w:val="center"/>
        <w:rPr>
          <w:rFonts w:ascii="方正小标宋_GBK" w:hAnsi="黑体" w:eastAsia="方正小标宋_GBK" w:cs="黑体"/>
          <w:sz w:val="44"/>
          <w:szCs w:val="44"/>
        </w:rPr>
      </w:pPr>
    </w:p>
    <w:tbl>
      <w:tblPr>
        <w:tblStyle w:val="13"/>
        <w:tblW w:w="92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683"/>
        <w:gridCol w:w="1286"/>
        <w:gridCol w:w="1740"/>
        <w:gridCol w:w="1057"/>
        <w:gridCol w:w="1446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55" w:type="dxa"/>
            <w:gridSpan w:val="2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企业名称</w:t>
            </w:r>
          </w:p>
        </w:tc>
        <w:tc>
          <w:tcPr>
            <w:tcW w:w="7685" w:type="dxa"/>
            <w:gridSpan w:val="5"/>
            <w:vAlign w:val="center"/>
          </w:tcPr>
          <w:p>
            <w:pPr>
              <w:snapToGrid w:val="0"/>
              <w:ind w:firstLine="4760" w:firstLineChars="17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（申请单位盖章）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55" w:type="dxa"/>
            <w:gridSpan w:val="2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4083" w:type="dxa"/>
            <w:gridSpan w:val="3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成立时间</w:t>
            </w:r>
          </w:p>
        </w:tc>
        <w:tc>
          <w:tcPr>
            <w:tcW w:w="2156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555" w:type="dxa"/>
            <w:gridSpan w:val="2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单位地址</w:t>
            </w:r>
          </w:p>
        </w:tc>
        <w:tc>
          <w:tcPr>
            <w:tcW w:w="7685" w:type="dxa"/>
            <w:gridSpan w:val="5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555" w:type="dxa"/>
            <w:gridSpan w:val="2"/>
            <w:vMerge w:val="restart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555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555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传真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E-mail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gridSpan w:val="3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总资产（万元）</w:t>
            </w:r>
          </w:p>
        </w:tc>
        <w:tc>
          <w:tcPr>
            <w:tcW w:w="1740" w:type="dxa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负债率</w:t>
            </w:r>
          </w:p>
        </w:tc>
        <w:tc>
          <w:tcPr>
            <w:tcW w:w="2156" w:type="dxa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gridSpan w:val="3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信用等级</w:t>
            </w:r>
          </w:p>
        </w:tc>
        <w:tc>
          <w:tcPr>
            <w:tcW w:w="1740" w:type="dxa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上年销售（万元）</w:t>
            </w:r>
          </w:p>
        </w:tc>
        <w:tc>
          <w:tcPr>
            <w:tcW w:w="2156" w:type="dxa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gridSpan w:val="3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上年税金（万元）</w:t>
            </w:r>
          </w:p>
        </w:tc>
        <w:tc>
          <w:tcPr>
            <w:tcW w:w="1740" w:type="dxa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上年利润（万元）</w:t>
            </w:r>
          </w:p>
        </w:tc>
        <w:tc>
          <w:tcPr>
            <w:tcW w:w="2156" w:type="dxa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况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介</w:t>
            </w:r>
          </w:p>
        </w:tc>
        <w:tc>
          <w:tcPr>
            <w:tcW w:w="8368" w:type="dxa"/>
            <w:gridSpan w:val="6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（限</w:t>
            </w:r>
            <w:r>
              <w:rPr>
                <w:rFonts w:ascii="仿宋_GB2312" w:hAnsi="宋体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00字）</w:t>
            </w:r>
          </w:p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（一）</w:t>
            </w:r>
            <w:r>
              <w:rPr>
                <w:rFonts w:ascii="仿宋_GB2312" w:hAnsi="宋体" w:eastAsia="仿宋_GB2312"/>
                <w:sz w:val="28"/>
                <w:szCs w:val="28"/>
              </w:rPr>
              <w:t>申报单位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情况介绍</w:t>
            </w:r>
          </w:p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发展历程、主营业务、市场销售等方面基本情况。</w:t>
            </w:r>
          </w:p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（二）平台核心竞争力介绍</w:t>
            </w:r>
          </w:p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突出</w:t>
            </w:r>
            <w:r>
              <w:rPr>
                <w:rFonts w:ascii="仿宋_GB2312" w:hAnsi="宋体" w:eastAsia="仿宋_GB2312"/>
                <w:sz w:val="28"/>
                <w:szCs w:val="28"/>
              </w:rPr>
              <w:t>平台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技术、</w:t>
            </w:r>
            <w:r>
              <w:rPr>
                <w:rFonts w:ascii="仿宋_GB2312" w:hAnsi="宋体" w:eastAsia="仿宋_GB2312"/>
                <w:sz w:val="28"/>
                <w:szCs w:val="28"/>
              </w:rPr>
              <w:t>产品、解决方案等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相关能力，包括优势技术、人才队伍、研发能力、实施能力、服务保障、</w:t>
            </w:r>
            <w:r>
              <w:rPr>
                <w:rFonts w:ascii="仿宋_GB2312" w:hAnsi="宋体" w:eastAsia="仿宋_GB2312"/>
                <w:sz w:val="28"/>
                <w:szCs w:val="28"/>
              </w:rPr>
              <w:t>应用效果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平台类型</w:t>
            </w:r>
          </w:p>
        </w:tc>
        <w:tc>
          <w:tcPr>
            <w:tcW w:w="8368" w:type="dxa"/>
            <w:gridSpan w:val="6"/>
          </w:tcPr>
          <w:p>
            <w:pPr>
              <w:snapToGrid w:val="0"/>
              <w:ind w:firstLine="562" w:firstLineChars="200"/>
              <w:jc w:val="left"/>
              <w:rPr>
                <w:rFonts w:ascii="楷体" w:hAnsi="楷体" w:eastAsia="楷体" w:cs="楷体"/>
                <w:b/>
                <w:sz w:val="28"/>
                <w:szCs w:val="28"/>
              </w:rPr>
            </w:pPr>
          </w:p>
          <w:p>
            <w:pPr>
              <w:snapToGrid w:val="0"/>
              <w:ind w:firstLine="562" w:firstLineChars="200"/>
              <w:jc w:val="left"/>
              <w:rPr>
                <w:rFonts w:ascii="楷体" w:hAnsi="楷体" w:eastAsia="楷体" w:cs="楷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</w:rPr>
              <w:t>公共技术服务平台</w:t>
            </w:r>
          </w:p>
          <w:p>
            <w:pPr>
              <w:snapToGrid w:val="0"/>
              <w:ind w:firstLine="562" w:firstLineChars="200"/>
              <w:rPr>
                <w:rFonts w:ascii="楷体" w:hAnsi="楷体" w:eastAsia="楷体" w:cs="楷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</w:rPr>
              <w:t>行业大数据平台</w:t>
            </w:r>
          </w:p>
          <w:p>
            <w:pPr>
              <w:snapToGrid w:val="0"/>
              <w:ind w:firstLine="562" w:firstLineChars="200"/>
              <w:rPr>
                <w:rFonts w:ascii="楷体" w:hAnsi="楷体" w:eastAsia="楷体" w:cs="楷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</w:rPr>
              <w:t>电子商务平台</w:t>
            </w:r>
          </w:p>
          <w:p>
            <w:pPr>
              <w:snapToGrid w:val="0"/>
              <w:ind w:firstLine="562" w:firstLineChars="200"/>
              <w:rPr>
                <w:rFonts w:ascii="楷体" w:hAnsi="楷体" w:eastAsia="楷体" w:cs="楷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</w:rPr>
              <w:t>智慧物流平台</w:t>
            </w:r>
          </w:p>
          <w:p>
            <w:pPr>
              <w:snapToGrid w:val="0"/>
              <w:ind w:firstLine="562" w:firstLineChars="200"/>
              <w:rPr>
                <w:rFonts w:ascii="楷体" w:hAnsi="楷体" w:eastAsia="楷体" w:cs="楷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</w:rPr>
              <w:t>工业设计平台</w:t>
            </w:r>
          </w:p>
          <w:p>
            <w:pPr>
              <w:snapToGrid w:val="0"/>
              <w:ind w:firstLine="562" w:firstLineChars="200"/>
              <w:rPr>
                <w:rFonts w:ascii="楷体" w:hAnsi="楷体" w:eastAsia="楷体" w:cs="楷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</w:rPr>
              <w:t>智能制造服务平台</w:t>
            </w:r>
          </w:p>
          <w:p>
            <w:pPr>
              <w:snapToGrid w:val="0"/>
              <w:ind w:firstLine="562" w:firstLineChars="200"/>
              <w:rPr>
                <w:rFonts w:ascii="楷体" w:hAnsi="楷体" w:eastAsia="楷体" w:cs="楷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</w:rPr>
              <w:t>检验检测平台</w:t>
            </w:r>
          </w:p>
          <w:p>
            <w:pPr>
              <w:snapToGrid w:val="0"/>
              <w:ind w:firstLine="562" w:firstLineChars="200"/>
              <w:rPr>
                <w:rFonts w:ascii="楷体" w:hAnsi="楷体" w:eastAsia="楷体" w:cs="楷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</w:rPr>
              <w:t>军民融合技术转化平台</w:t>
            </w:r>
          </w:p>
          <w:p>
            <w:pPr>
              <w:snapToGrid w:val="0"/>
              <w:ind w:firstLine="562" w:firstLineChars="200"/>
              <w:rPr>
                <w:rFonts w:ascii="楷体" w:hAnsi="楷体" w:eastAsia="楷体" w:cs="楷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</w:rPr>
              <w:t>创新中心平台</w:t>
            </w:r>
          </w:p>
          <w:p>
            <w:pPr>
              <w:snapToGrid w:val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平台名称</w:t>
            </w:r>
          </w:p>
        </w:tc>
        <w:tc>
          <w:tcPr>
            <w:tcW w:w="8368" w:type="dxa"/>
            <w:gridSpan w:val="6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建设主体</w:t>
            </w:r>
          </w:p>
        </w:tc>
        <w:tc>
          <w:tcPr>
            <w:tcW w:w="8368" w:type="dxa"/>
            <w:gridSpan w:val="6"/>
            <w:vAlign w:val="center"/>
          </w:tcPr>
          <w:p>
            <w:pPr>
              <w:snapToGrid w:val="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建设时间</w:t>
            </w:r>
          </w:p>
        </w:tc>
        <w:tc>
          <w:tcPr>
            <w:tcW w:w="8368" w:type="dxa"/>
            <w:gridSpan w:val="6"/>
            <w:vAlign w:val="center"/>
          </w:tcPr>
          <w:p>
            <w:pPr>
              <w:snapToGrid w:val="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投资金额</w:t>
            </w:r>
          </w:p>
        </w:tc>
        <w:tc>
          <w:tcPr>
            <w:tcW w:w="8368" w:type="dxa"/>
            <w:gridSpan w:val="6"/>
            <w:vAlign w:val="center"/>
          </w:tcPr>
          <w:p>
            <w:pPr>
              <w:snapToGrid w:val="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建设方式</w:t>
            </w:r>
          </w:p>
        </w:tc>
        <w:tc>
          <w:tcPr>
            <w:tcW w:w="8368" w:type="dxa"/>
            <w:gridSpan w:val="6"/>
            <w:vAlign w:val="center"/>
          </w:tcPr>
          <w:p>
            <w:pPr>
              <w:snapToGrid w:val="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□自建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Merge w:val="continue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368" w:type="dxa"/>
            <w:gridSpan w:val="6"/>
            <w:vAlign w:val="center"/>
          </w:tcPr>
          <w:p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□合作共建  </w:t>
            </w:r>
          </w:p>
          <w:p>
            <w:pPr>
              <w:snapToGrid w:val="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请注明合作企业名称___________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_GB2312" w:eastAsia="仿宋_GB2312" w:hAnsiTheme="majorEastAsia" w:cstheme="majorEastAsia"/>
                <w:kern w:val="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eastAsia="仿宋_GB2312" w:hAnsi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 w:cstheme="majorEastAsia"/>
                <w:kern w:val="0"/>
                <w:sz w:val="28"/>
                <w:szCs w:val="28"/>
              </w:rPr>
              <w:t>区县工信主管部门审核意见</w:t>
            </w:r>
          </w:p>
          <w:p>
            <w:pPr>
              <w:snapToGrid w:val="0"/>
              <w:rPr>
                <w:rFonts w:ascii="仿宋_GB2312" w:eastAsia="仿宋_GB2312" w:hAnsiTheme="majorEastAsia" w:cstheme="majorEastAsia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eastAsia="仿宋_GB2312" w:hAnsiTheme="majorEastAsia" w:cstheme="majorEastAsia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eastAsia="仿宋_GB2312" w:hAnsiTheme="majorEastAsia" w:cstheme="majorEastAsia"/>
                <w:kern w:val="0"/>
                <w:sz w:val="28"/>
                <w:szCs w:val="28"/>
              </w:rPr>
            </w:pPr>
          </w:p>
          <w:p>
            <w:pPr>
              <w:snapToGrid w:val="0"/>
              <w:ind w:right="1165" w:rightChars="555" w:firstLine="1528" w:firstLineChars="546"/>
              <w:jc w:val="right"/>
              <w:rPr>
                <w:rFonts w:ascii="仿宋_GB2312" w:eastAsia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宋体"/>
                <w:kern w:val="0"/>
                <w:sz w:val="28"/>
                <w:szCs w:val="28"/>
              </w:rPr>
              <w:t xml:space="preserve">  （</w:t>
            </w:r>
            <w:r>
              <w:rPr>
                <w:rFonts w:ascii="Times New Roman" w:hAnsi="仿宋_GB2312" w:eastAsia="仿宋_GB2312" w:cs="宋体"/>
                <w:kern w:val="0"/>
                <w:sz w:val="28"/>
                <w:szCs w:val="28"/>
              </w:rPr>
              <w:t>盖章</w:t>
            </w:r>
            <w:r>
              <w:rPr>
                <w:rFonts w:hint="eastAsia" w:ascii="Times New Roman" w:hAnsi="仿宋_GB2312" w:eastAsia="仿宋_GB2312" w:cs="宋体"/>
                <w:kern w:val="0"/>
                <w:sz w:val="28"/>
                <w:szCs w:val="28"/>
              </w:rPr>
              <w:t>）</w:t>
            </w:r>
          </w:p>
          <w:p>
            <w:pPr>
              <w:snapToGrid w:val="0"/>
              <w:ind w:firstLine="6080" w:firstLineChars="19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32"/>
                <w:szCs w:val="32"/>
              </w:rPr>
              <w:t>XX年XX月XX日</w:t>
            </w:r>
          </w:p>
        </w:tc>
      </w:tr>
    </w:tbl>
    <w:p>
      <w:pPr>
        <w:snapToGrid w:val="0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/>
          <w:bCs/>
          <w:sz w:val="32"/>
          <w:szCs w:val="32"/>
        </w:rPr>
        <w:br w:type="page"/>
      </w:r>
    </w:p>
    <w:p>
      <w:pPr>
        <w:snapToGrid w:val="0"/>
        <w:ind w:firstLine="640" w:firstLineChars="200"/>
        <w:rPr>
          <w:rFonts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附件2</w:t>
      </w:r>
    </w:p>
    <w:p>
      <w:pPr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培育平台型企业和平台经济项目申报汇总表</w:t>
      </w:r>
    </w:p>
    <w:p>
      <w:pPr>
        <w:snapToGrid w:val="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所属</w:t>
      </w:r>
      <w:r>
        <w:rPr>
          <w:rFonts w:ascii="仿宋_GB2312" w:eastAsia="仿宋_GB2312"/>
          <w:sz w:val="28"/>
          <w:szCs w:val="28"/>
        </w:rPr>
        <w:t>区县</w:t>
      </w:r>
      <w:r>
        <w:rPr>
          <w:rFonts w:hint="eastAsia" w:ascii="仿宋_GB2312" w:eastAsia="仿宋_GB2312"/>
          <w:sz w:val="28"/>
          <w:szCs w:val="28"/>
        </w:rPr>
        <w:t>（盖</w:t>
      </w:r>
      <w:r>
        <w:rPr>
          <w:rFonts w:ascii="仿宋_GB2312" w:eastAsia="仿宋_GB2312"/>
          <w:sz w:val="28"/>
          <w:szCs w:val="28"/>
        </w:rPr>
        <w:t>章）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                 填</w:t>
      </w:r>
      <w:r>
        <w:rPr>
          <w:rFonts w:ascii="仿宋_GB2312" w:eastAsia="仿宋_GB2312"/>
          <w:sz w:val="28"/>
          <w:szCs w:val="28"/>
        </w:rPr>
        <w:t>表时间：2019年</w:t>
      </w:r>
      <w:r>
        <w:rPr>
          <w:rFonts w:hint="eastAsia" w:ascii="仿宋_GB2312" w:eastAsia="仿宋_GB2312"/>
          <w:sz w:val="28"/>
          <w:szCs w:val="28"/>
        </w:rPr>
        <w:t xml:space="preserve">  月  </w:t>
      </w:r>
      <w:r>
        <w:rPr>
          <w:rFonts w:ascii="仿宋_GB2312" w:eastAsia="仿宋_GB2312"/>
          <w:sz w:val="28"/>
          <w:szCs w:val="28"/>
        </w:rPr>
        <w:t>日</w:t>
      </w:r>
    </w:p>
    <w:tbl>
      <w:tblPr>
        <w:tblStyle w:val="14"/>
        <w:tblW w:w="133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499"/>
        <w:gridCol w:w="1429"/>
        <w:gridCol w:w="3148"/>
        <w:gridCol w:w="1417"/>
        <w:gridCol w:w="1418"/>
        <w:gridCol w:w="1275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716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99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平台名称</w:t>
            </w:r>
          </w:p>
        </w:tc>
        <w:tc>
          <w:tcPr>
            <w:tcW w:w="1429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平台类型</w:t>
            </w:r>
          </w:p>
        </w:tc>
        <w:tc>
          <w:tcPr>
            <w:tcW w:w="3148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申报主体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417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统一社会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1418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上年度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营业利润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459" w:type="dxa"/>
            <w:vAlign w:val="center"/>
          </w:tcPr>
          <w:p>
            <w:pPr>
              <w:autoSpaceDN w:val="0"/>
              <w:snapToGrid w:val="0"/>
              <w:ind w:left="-73" w:leftChars="-35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716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716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716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716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716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716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716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716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/>
          <w:bCs/>
          <w:sz w:val="32"/>
          <w:szCs w:val="32"/>
        </w:rPr>
        <w:sectPr>
          <w:pgSz w:w="16838" w:h="11906" w:orient="landscape"/>
          <w:pgMar w:top="1418" w:right="1418" w:bottom="1418" w:left="1418" w:header="851" w:footer="992" w:gutter="0"/>
          <w:pgNumType w:fmt="numberInDash"/>
          <w:cols w:space="425" w:num="1"/>
          <w:docGrid w:type="linesAndChars" w:linePitch="312" w:charSpace="0"/>
        </w:sectPr>
      </w:pPr>
    </w:p>
    <w:p>
      <w:pPr>
        <w:pStyle w:val="15"/>
        <w:snapToGrid w:val="0"/>
        <w:ind w:firstLine="0" w:firstLineChars="0"/>
        <w:jc w:val="left"/>
        <w:rPr>
          <w:rFonts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附件3</w:t>
      </w:r>
    </w:p>
    <w:p>
      <w:pPr>
        <w:adjustRightInd w:val="0"/>
        <w:snapToGrid w:val="0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项目支出绩效目标（评价）申报表</w:t>
      </w:r>
    </w:p>
    <w:tbl>
      <w:tblPr>
        <w:tblStyle w:val="13"/>
        <w:tblW w:w="949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1476"/>
        <w:gridCol w:w="1330"/>
        <w:gridCol w:w="1276"/>
        <w:gridCol w:w="1236"/>
        <w:gridCol w:w="22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208" w:leftChars="-99" w:right="-197" w:rightChars="-94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申报单位（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盖</w:t>
            </w: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章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08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统一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社会信用代码</w:t>
            </w:r>
          </w:p>
        </w:tc>
        <w:tc>
          <w:tcPr>
            <w:tcW w:w="22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平台名称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平台类型</w:t>
            </w:r>
          </w:p>
        </w:tc>
        <w:tc>
          <w:tcPr>
            <w:tcW w:w="7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562" w:firstLineChars="200"/>
              <w:jc w:val="left"/>
              <w:rPr>
                <w:rFonts w:ascii="楷体" w:hAnsi="楷体" w:eastAsia="楷体" w:cs="楷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</w:rPr>
              <w:t>公共技术服务平台</w:t>
            </w:r>
          </w:p>
          <w:p>
            <w:pPr>
              <w:snapToGrid w:val="0"/>
              <w:ind w:firstLine="562" w:firstLineChars="200"/>
              <w:rPr>
                <w:rFonts w:ascii="楷体" w:hAnsi="楷体" w:eastAsia="楷体" w:cs="楷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</w:rPr>
              <w:t>行业大数据平台</w:t>
            </w:r>
          </w:p>
          <w:p>
            <w:pPr>
              <w:snapToGrid w:val="0"/>
              <w:ind w:firstLine="562" w:firstLineChars="200"/>
              <w:rPr>
                <w:rFonts w:ascii="楷体" w:hAnsi="楷体" w:eastAsia="楷体" w:cs="楷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</w:rPr>
              <w:t>电子商务平台</w:t>
            </w:r>
          </w:p>
          <w:p>
            <w:pPr>
              <w:snapToGrid w:val="0"/>
              <w:ind w:firstLine="562" w:firstLineChars="200"/>
              <w:rPr>
                <w:rFonts w:ascii="楷体" w:hAnsi="楷体" w:eastAsia="楷体" w:cs="楷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</w:rPr>
              <w:t>智慧物流平台</w:t>
            </w:r>
          </w:p>
          <w:p>
            <w:pPr>
              <w:snapToGrid w:val="0"/>
              <w:ind w:firstLine="562" w:firstLineChars="200"/>
              <w:rPr>
                <w:rFonts w:ascii="楷体" w:hAnsi="楷体" w:eastAsia="楷体" w:cs="楷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</w:rPr>
              <w:t>工业设计平台</w:t>
            </w:r>
          </w:p>
          <w:p>
            <w:pPr>
              <w:snapToGrid w:val="0"/>
              <w:ind w:firstLine="562" w:firstLineChars="200"/>
              <w:rPr>
                <w:rFonts w:ascii="楷体" w:hAnsi="楷体" w:eastAsia="楷体" w:cs="楷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</w:rPr>
              <w:t>智能制造服务平台</w:t>
            </w:r>
          </w:p>
          <w:p>
            <w:pPr>
              <w:snapToGrid w:val="0"/>
              <w:ind w:firstLine="562" w:firstLineChars="200"/>
              <w:rPr>
                <w:rFonts w:ascii="楷体" w:hAnsi="楷体" w:eastAsia="楷体" w:cs="楷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</w:rPr>
              <w:t>检验检测平台</w:t>
            </w:r>
          </w:p>
          <w:p>
            <w:pPr>
              <w:snapToGrid w:val="0"/>
              <w:ind w:firstLine="562" w:firstLineChars="200"/>
              <w:rPr>
                <w:rFonts w:ascii="楷体" w:hAnsi="楷体" w:eastAsia="楷体" w:cs="楷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</w:rPr>
              <w:t>军民融合技术转化平台</w:t>
            </w:r>
          </w:p>
          <w:p>
            <w:pPr>
              <w:snapToGrid w:val="0"/>
              <w:ind w:firstLine="562" w:firstLineChars="200"/>
              <w:rPr>
                <w:rFonts w:ascii="楷体" w:hAnsi="楷体" w:eastAsia="楷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</w:rPr>
              <w:t>创新中心平台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项目期限</w:t>
            </w:r>
          </w:p>
        </w:tc>
        <w:tc>
          <w:tcPr>
            <w:tcW w:w="7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XX年XX月至XX年XX月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项目资金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申请（万元）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240" w:firstLineChars="100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资金总额：</w:t>
            </w:r>
          </w:p>
        </w:tc>
        <w:tc>
          <w:tcPr>
            <w:tcW w:w="4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720" w:firstLineChars="30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财政拨款：</w:t>
            </w:r>
          </w:p>
        </w:tc>
        <w:tc>
          <w:tcPr>
            <w:tcW w:w="4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1192" w:firstLineChars="497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事业收入:</w:t>
            </w:r>
          </w:p>
        </w:tc>
        <w:tc>
          <w:tcPr>
            <w:tcW w:w="4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720" w:firstLineChars="30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经营性收入:</w:t>
            </w:r>
          </w:p>
        </w:tc>
        <w:tc>
          <w:tcPr>
            <w:tcW w:w="4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1192" w:firstLineChars="497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其他：</w:t>
            </w:r>
          </w:p>
        </w:tc>
        <w:tc>
          <w:tcPr>
            <w:tcW w:w="4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测算依据及说明</w:t>
            </w:r>
          </w:p>
        </w:tc>
        <w:tc>
          <w:tcPr>
            <w:tcW w:w="7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65" w:leftChars="-31" w:right="-57" w:rightChars="-27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项目单位职能（生产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经营）</w:t>
            </w: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概述</w:t>
            </w:r>
          </w:p>
        </w:tc>
        <w:tc>
          <w:tcPr>
            <w:tcW w:w="7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项目概况、主要内容及用途</w:t>
            </w:r>
          </w:p>
        </w:tc>
        <w:tc>
          <w:tcPr>
            <w:tcW w:w="7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项目立项情况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项目立项的依据</w:t>
            </w:r>
          </w:p>
        </w:tc>
        <w:tc>
          <w:tcPr>
            <w:tcW w:w="6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项目申报的可行性和必要性</w:t>
            </w:r>
          </w:p>
        </w:tc>
        <w:tc>
          <w:tcPr>
            <w:tcW w:w="6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项目实施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进度计划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项目实施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260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开始时间</w:t>
            </w:r>
          </w:p>
        </w:tc>
        <w:tc>
          <w:tcPr>
            <w:tcW w:w="344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完成时间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1、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2、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3、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snapToGrid w:val="0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项目绩效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4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长期目标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年度目标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长期绩效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指标内容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产出指标</w:t>
            </w: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可持续影响指标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社会公众或服务对象满意度指标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具体指标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简体" w:hAnsi="宋体" w:eastAsia="方正宋三简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  <w:lang w:val="en-US" w:eastAsia="zh-CN"/>
              </w:rPr>
              <w:t>2019年上半年绩效结果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3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指标内容</w:t>
            </w:r>
          </w:p>
        </w:tc>
        <w:tc>
          <w:tcPr>
            <w:tcW w:w="12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22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产出指标</w:t>
            </w: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经济效益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社会效益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生态效益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可持续影响指标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社会公众或服务对象满意度指标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具体指标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  <w:t>其他需要说明的问题</w:t>
            </w:r>
          </w:p>
        </w:tc>
        <w:tc>
          <w:tcPr>
            <w:tcW w:w="7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ind w:firstLine="480" w:firstLineChars="200"/>
        <w:rPr>
          <w:rFonts w:ascii="方正宋三简体" w:eastAsia="方正宋三简体"/>
          <w:bCs/>
          <w:color w:val="000000"/>
          <w:sz w:val="24"/>
        </w:rPr>
      </w:pPr>
      <w:r>
        <w:rPr>
          <w:rFonts w:hint="eastAsia" w:ascii="方正宋三简体" w:eastAsia="方正宋三简体"/>
          <w:bCs/>
          <w:color w:val="000000"/>
          <w:sz w:val="24"/>
        </w:rPr>
        <w:t>项目单位填报人：XX</w:t>
      </w:r>
      <w:r>
        <w:rPr>
          <w:rFonts w:ascii="方正宋三简体" w:eastAsia="方正宋三简体"/>
          <w:bCs/>
          <w:color w:val="000000"/>
          <w:sz w:val="24"/>
        </w:rPr>
        <w:t>，</w:t>
      </w:r>
      <w:r>
        <w:rPr>
          <w:rFonts w:hint="eastAsia" w:ascii="方正宋三简体" w:eastAsia="方正宋三简体"/>
          <w:bCs/>
          <w:color w:val="000000"/>
          <w:sz w:val="24"/>
        </w:rPr>
        <w:t>联系电话：XX</w:t>
      </w:r>
    </w:p>
    <w:p>
      <w:pPr>
        <w:adjustRightInd w:val="0"/>
        <w:snapToGrid w:val="0"/>
        <w:ind w:firstLine="420" w:firstLineChars="200"/>
        <w:rPr>
          <w:rFonts w:ascii="仿宋_GB2312" w:hAnsi="仿宋"/>
          <w:color w:val="000000"/>
          <w:szCs w:val="32"/>
        </w:rPr>
      </w:pPr>
    </w:p>
    <w:p>
      <w:pPr>
        <w:adjustRightInd w:val="0"/>
        <w:snapToGrid w:val="0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《项目支出绩效目标申报表》填报说明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</w:t>
      </w:r>
      <w:r>
        <w:rPr>
          <w:rFonts w:ascii="仿宋_GB2312" w:hAnsi="仿宋" w:eastAsia="仿宋_GB2312"/>
          <w:color w:val="000000"/>
          <w:sz w:val="32"/>
          <w:szCs w:val="32"/>
        </w:rPr>
        <w:t>一）项目基本情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况</w:t>
      </w:r>
    </w:p>
    <w:p>
      <w:pPr>
        <w:snapToGrid w:val="0"/>
        <w:jc w:val="center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填报单位（盖章）：填写单位全称并</w:t>
      </w:r>
      <w:r>
        <w:rPr>
          <w:rFonts w:hint="eastAsia" w:ascii="仿宋_GB2312" w:eastAsia="仿宋_GB2312"/>
          <w:sz w:val="28"/>
          <w:szCs w:val="28"/>
        </w:rPr>
        <w:t>加盖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填报单位公章。</w:t>
      </w:r>
    </w:p>
    <w:p>
      <w:pPr>
        <w:numPr>
          <w:ilvl w:val="0"/>
          <w:numId w:val="3"/>
        </w:numPr>
        <w:adjustRightInd w:val="0"/>
        <w:snapToGrid w:val="0"/>
        <w:ind w:left="0" w:firstLine="70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项目名称：按规范的项目名称内容填报。</w:t>
      </w:r>
    </w:p>
    <w:p>
      <w:pPr>
        <w:numPr>
          <w:ilvl w:val="0"/>
          <w:numId w:val="3"/>
        </w:numPr>
        <w:adjustRightInd w:val="0"/>
        <w:snapToGrid w:val="0"/>
        <w:ind w:left="0" w:firstLine="70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项目实施单位：填写项目用款单位。</w:t>
      </w:r>
    </w:p>
    <w:p>
      <w:pPr>
        <w:numPr>
          <w:ilvl w:val="0"/>
          <w:numId w:val="3"/>
        </w:numPr>
        <w:adjustRightInd w:val="0"/>
        <w:snapToGrid w:val="0"/>
        <w:ind w:left="0" w:firstLine="70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项目负责人：填写项目用款单位负责人。</w:t>
      </w:r>
    </w:p>
    <w:p>
      <w:pPr>
        <w:numPr>
          <w:ilvl w:val="0"/>
          <w:numId w:val="3"/>
        </w:numPr>
        <w:adjustRightInd w:val="0"/>
        <w:snapToGrid w:val="0"/>
        <w:ind w:left="0" w:firstLine="70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联系电话：填写项目用款单位负责人联系电话。</w:t>
      </w:r>
    </w:p>
    <w:p>
      <w:pPr>
        <w:numPr>
          <w:ilvl w:val="0"/>
          <w:numId w:val="3"/>
        </w:numPr>
        <w:adjustRightInd w:val="0"/>
        <w:snapToGrid w:val="0"/>
        <w:ind w:left="0" w:firstLine="70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项目类型：在所属选项“□”中划“√”。</w:t>
      </w:r>
    </w:p>
    <w:p>
      <w:pPr>
        <w:numPr>
          <w:ilvl w:val="0"/>
          <w:numId w:val="3"/>
        </w:numPr>
        <w:adjustRightInd w:val="0"/>
        <w:snapToGrid w:val="0"/>
        <w:ind w:left="0" w:firstLine="70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项目期限：填写项目整体实施计划开始时间到计划完成时间。</w:t>
      </w:r>
    </w:p>
    <w:p>
      <w:pPr>
        <w:numPr>
          <w:ilvl w:val="0"/>
          <w:numId w:val="3"/>
        </w:numPr>
        <w:adjustRightInd w:val="0"/>
        <w:snapToGrid w:val="0"/>
        <w:ind w:left="0" w:firstLine="70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项目资金申请：填写项目资金总额，并按资金来源不同分别填写，包括财政拨款、事业收入、经营收入、其他等。</w:t>
      </w:r>
    </w:p>
    <w:p>
      <w:pPr>
        <w:numPr>
          <w:ilvl w:val="0"/>
          <w:numId w:val="3"/>
        </w:numPr>
        <w:adjustRightInd w:val="0"/>
        <w:snapToGrid w:val="0"/>
        <w:ind w:left="0" w:firstLine="70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测算依据及说明：按项目支出内容分别填写申请资金的测算依据，包括政府出台的政策性文件或相关决议、补助标准、范围、数量及资金配套要求等，用以说明资金测算的合理性。</w:t>
      </w:r>
    </w:p>
    <w:p>
      <w:pPr>
        <w:numPr>
          <w:ilvl w:val="0"/>
          <w:numId w:val="3"/>
        </w:numPr>
        <w:adjustRightInd w:val="0"/>
        <w:snapToGrid w:val="0"/>
        <w:ind w:left="0" w:firstLine="70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项目单位职能概述：简要描述项目实施单位的职能和生产</w:t>
      </w:r>
      <w:r>
        <w:rPr>
          <w:rFonts w:ascii="仿宋_GB2312" w:hAnsi="仿宋" w:eastAsia="仿宋_GB2312"/>
          <w:color w:val="000000"/>
          <w:sz w:val="32"/>
          <w:szCs w:val="32"/>
        </w:rPr>
        <w:t>经营情况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numPr>
          <w:ilvl w:val="0"/>
          <w:numId w:val="3"/>
        </w:numPr>
        <w:adjustRightInd w:val="0"/>
        <w:snapToGrid w:val="0"/>
        <w:ind w:left="0" w:firstLine="70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项目概况、主要内容及用途：简要描述项目的内容、目的、范围、期限、用途等基本情况；属于跨年度的延续项目，需对上年度绩效目标实现情况进行说明。</w:t>
      </w:r>
    </w:p>
    <w:p>
      <w:pPr>
        <w:numPr>
          <w:ilvl w:val="0"/>
          <w:numId w:val="3"/>
        </w:numPr>
        <w:adjustRightInd w:val="0"/>
        <w:snapToGrid w:val="0"/>
        <w:ind w:left="0" w:firstLine="70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项目立项情况：分别描述项目立项的依据、项目申报的可行性和必要性分析等。</w:t>
      </w:r>
    </w:p>
    <w:p>
      <w:pPr>
        <w:numPr>
          <w:ilvl w:val="0"/>
          <w:numId w:val="3"/>
        </w:numPr>
        <w:adjustRightInd w:val="0"/>
        <w:snapToGrid w:val="0"/>
        <w:ind w:left="0" w:firstLine="70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项目实施进度计划：描述本年度项目实施的进度，根据具体细化的实施内容，分别填写计划开始时间和计划完成时间。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（二）项目绩效目标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项目绩效目标：描述实施项目计划在一定期限内达到的产出和效果，分为长期目标和年度目标。</w:t>
      </w:r>
    </w:p>
    <w:p>
      <w:pPr>
        <w:numPr>
          <w:ilvl w:val="1"/>
          <w:numId w:val="4"/>
        </w:numPr>
        <w:tabs>
          <w:tab w:val="clear" w:pos="2200"/>
        </w:tabs>
        <w:adjustRightInd w:val="0"/>
        <w:snapToGrid w:val="0"/>
        <w:ind w:left="0" w:firstLine="70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长期目标：概括描述项目整个计划期内的总体产出和效果。如：济南市区域性物流中心建设指标体系三年行动纲要中对战略目标（部分）的表述为：“到2020年，我市基本建成布局合理、技术先进、信息通畅、管理规范、绿色环保、安全有序的现代物流服务体系，全面建成区域性物流信息交易中心、资金结算中心、总部集聚中心、货物集散中心，现代物流业实现更高层次、更高水平、更大规模发展，成为济南经济发展的新兴支柱产业和重要增长极”等。</w:t>
      </w:r>
    </w:p>
    <w:p>
      <w:pPr>
        <w:numPr>
          <w:ilvl w:val="1"/>
          <w:numId w:val="4"/>
        </w:numPr>
        <w:tabs>
          <w:tab w:val="clear" w:pos="2200"/>
        </w:tabs>
        <w:adjustRightInd w:val="0"/>
        <w:snapToGrid w:val="0"/>
        <w:ind w:left="0" w:firstLine="70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年度目标：概括描述项目在本年度所计划达到的产出和效果。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（三）长期绩效指标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长期绩效指标是对项目长期绩效目标的细化和量化，一般包括：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1、产出指标：反映申报部门根据既定目标计划完成的产品和服务情况。可进一步细分为：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数量指标，反映申报部门计划完成的产品或服务数量。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质量指标，反映申报部门计划提供产品或服务达到的标准、水平和效果。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时效指标，反映申报部门计划提供产品或服务的及时程度和效率情况。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成本指标，反映申报部门计划提供产品或服务所需成本，分单位成本和总成本等。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（1）指标内容：根据实际工作需要将细分的绩效指标确定为具体内容。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（2）指标值：对指标内容确定具体值，其中，可量化的用数值描述，不可量化的以定性描述。对应以上指标内容，如：培训1000人、90%、60%，2000万吨，100台精密仪器等。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（3）备注：其他说明事项。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2、效益指标：反映与既定绩效目标相关的、财政支出预期结果的实现程度,包括经济效益指标、社会效益指标、生态效益指标、可持续影响指标等。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经济效益指标,指项目支出产生的经济效益。如：</w:t>
      </w:r>
      <w:bookmarkStart w:id="0" w:name="OLE_LINK3"/>
      <w:r>
        <w:rPr>
          <w:rFonts w:hint="eastAsia" w:ascii="仿宋_GB2312" w:hAnsi="仿宋" w:eastAsia="仿宋_GB2312"/>
          <w:color w:val="000000"/>
          <w:sz w:val="32"/>
          <w:szCs w:val="32"/>
        </w:rPr>
        <w:t>实现出口创汇5000万元</w:t>
      </w:r>
      <w:bookmarkEnd w:id="0"/>
      <w:r>
        <w:rPr>
          <w:rFonts w:hint="eastAsia" w:ascii="仿宋_GB2312" w:hAnsi="仿宋" w:eastAsia="仿宋_GB2312"/>
          <w:color w:val="000000"/>
          <w:sz w:val="32"/>
          <w:szCs w:val="32"/>
        </w:rPr>
        <w:t>等。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社会效益指标，指项目支出产生的社会效益。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生态效益指标，指项目支出带来的环境效益。如：污水排放量减排1000吨，节</w:t>
      </w:r>
      <w:r>
        <w:rPr>
          <w:rFonts w:ascii="仿宋_GB2312" w:hAnsi="仿宋" w:eastAsia="仿宋_GB2312"/>
          <w:color w:val="000000"/>
          <w:sz w:val="32"/>
          <w:szCs w:val="32"/>
        </w:rPr>
        <w:t>能100吨煤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可持续影响指标，指项目支出带来的可持续影响。如：万元GDP能耗下降5%，高级职称占研发人员比重提高5%等。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（1）指标内容：根据实际工作需要将细分的绩效指标确定为具体内容。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（2）指标值：对指标内容确定具体值，其中，可量化的用数值描述，不可量化的以定性描述。对应以上指标内容。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（3）备注：其他说明事项。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3、社会公众或服务对象等满意度指标：反映社会公众或服务对象等相关利益者对财政支出效果的满意程度，根据实际细化为具体指标。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（1）指标内容：根据实际工作需要将细分的绩效指标确定为具体内容。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（2）指标值：对指标内容确定具体值，其中，可量化的用数值描述，不可量化的以定性描述。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（3）备注：其他说明事项。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4、实际操作中确定的长期绩效指标具体内容，可由各部门根据预算绩效管理工作的需要，在上述指标中选取或做另行补充。</w:t>
      </w:r>
    </w:p>
    <w:p>
      <w:pPr>
        <w:adjustRightInd w:val="0"/>
        <w:snapToGrid w:val="0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（四）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2019年上半年绩效结果：是对本期绩效结果的实际反映。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（五）其他需要说明的问题：反映项目绩效目标申请中其他需补充说明的内容。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（六）其他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1、项目单位填报人：填写项目单位具体填报人员姓名。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2、联系电话：填写具体填报人员联系电话。</w:t>
      </w:r>
      <w:r>
        <w:rPr>
          <w:rFonts w:ascii="仿宋_GB2312" w:hAnsi="仿宋" w:eastAsia="仿宋_GB2312"/>
          <w:color w:val="000000"/>
          <w:sz w:val="32"/>
          <w:szCs w:val="32"/>
        </w:rPr>
        <w:br w:type="page"/>
      </w:r>
    </w:p>
    <w:p>
      <w:pPr>
        <w:pStyle w:val="15"/>
        <w:snapToGrid w:val="0"/>
        <w:ind w:firstLine="0"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adjustRightInd w:val="0"/>
        <w:snapToGrid w:val="0"/>
        <w:jc w:val="center"/>
        <w:rPr>
          <w:rFonts w:ascii="方正小标宋_GBK" w:hAnsi="华文中宋" w:eastAsia="方正小标宋_GBK" w:cs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ascii="方正小标宋_GBK" w:hAnsi="华文中宋" w:eastAsia="方正小标宋_GBK" w:cs="方正小标宋简体"/>
          <w:sz w:val="44"/>
          <w:szCs w:val="44"/>
        </w:rPr>
      </w:pPr>
      <w:r>
        <w:rPr>
          <w:rFonts w:hint="eastAsia" w:ascii="方正小标宋_GBK" w:hAnsi="华文中宋" w:eastAsia="方正小标宋_GBK" w:cs="方正小标宋简体"/>
          <w:sz w:val="44"/>
          <w:szCs w:val="44"/>
        </w:rPr>
        <w:t>申报材料真实性承诺书（模板）</w:t>
      </w:r>
    </w:p>
    <w:p>
      <w:pPr>
        <w:snapToGrid w:val="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XXX区县工信局、财政局（</w:t>
      </w:r>
      <w:r>
        <w:rPr>
          <w:rFonts w:ascii="仿宋_GB2312" w:eastAsia="仿宋_GB2312"/>
          <w:sz w:val="32"/>
          <w:szCs w:val="32"/>
        </w:rPr>
        <w:t>XX局）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申报的“——”项目申请材料内容和所附资料均真实、合法、完整、准确，不存在任何虚假记载、误导性陈述或者重大遗漏。我单位对所提交的项目内容负有保密责任，按照国家相关保密规定，所提交的项目内容未涉及国家秘密、个人信息和其他敏感信息。我单位同意将以上承诺事项纳入信用档案，并作为事中事后监管的参考。如违反以上承诺，自愿退还全部补助资金，终止享受有关扶持政策，并依法依规接受约束和惩戒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特此声明！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left="188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单位（盖章）单位法定代表人（签字）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　                  2019年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月X日</w:t>
      </w:r>
    </w:p>
    <w:p>
      <w:pPr>
        <w:snapToGrid w:val="0"/>
      </w:pPr>
    </w:p>
    <w:sectPr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d w:val="-2139869760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d w:val="1728636285"/>
                                <w:docPartObj>
                                  <w:docPartGallery w:val="autotext"/>
                                </w:docPartObj>
                              </w:sdtPr>
                              <w:sdtEndP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</w:sdtEndPr>
                              <w:sdtContent>
                                <w:p>
                                  <w:pPr>
                                    <w:pStyle w:val="5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  <w:lang w:val="zh-CN"/>
                                    </w:rPr>
                                    <w:t xml:space="preserve"> </w:t>
                                  </w:r>
                                </w:p>
                              </w:sdtContent>
                            </w:sdt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d w:val="-2139869760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sdtEndPr>
                    <w:sdtContent>
                      <w:sdt>
                        <w:sdtP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d w:val="1728636285"/>
                          <w:docPartObj>
                            <w:docPartGallery w:val="autotext"/>
                          </w:docPartObj>
                        </w:sdtPr>
                        <w:sdtEndP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</w:sdtEndPr>
                        <w:sdtContent>
                          <w:p>
                            <w:pPr>
                              <w:pStyle w:val="5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instrText xml:space="preserve">PAGE</w:instrTex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zh-CN"/>
                              </w:rPr>
                              <w:t xml:space="preserve"> </w:t>
                            </w:r>
                          </w:p>
                        </w:sdtContent>
                      </w:sdt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b/>
        <w:bCs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29843711"/>
                          </w:sdtPr>
                          <w:sdtEndPr>
                            <w:rPr>
                              <w:b/>
                              <w:bCs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29843711"/>
                    </w:sdtPr>
                    <w:sdtEndPr>
                      <w:rPr>
                        <w:b/>
                        <w:bCs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b/>
                            <w:bCs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26E"/>
    <w:multiLevelType w:val="multilevel"/>
    <w:tmpl w:val="05D8626E"/>
    <w:lvl w:ilvl="0" w:tentative="0">
      <w:start w:val="1"/>
      <w:numFmt w:val="decimal"/>
      <w:lvlText w:val="附件%1"/>
      <w:lvlJc w:val="left"/>
      <w:pPr>
        <w:ind w:left="420" w:hanging="420"/>
      </w:pPr>
      <w:rPr>
        <w:rFonts w:hint="eastAsia" w:ascii="黑体" w:hAnsi="黑体" w:eastAsia="黑体"/>
        <w:sz w:val="32"/>
        <w:szCs w:val="32"/>
      </w:rPr>
    </w:lvl>
    <w:lvl w:ilvl="1" w:tentative="0">
      <w:start w:val="1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AC69CE"/>
    <w:multiLevelType w:val="multilevel"/>
    <w:tmpl w:val="1EAC69C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D204CA"/>
    <w:multiLevelType w:val="multilevel"/>
    <w:tmpl w:val="26D204CA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7177817"/>
    <w:multiLevelType w:val="multilevel"/>
    <w:tmpl w:val="47177817"/>
    <w:lvl w:ilvl="0" w:tentative="0">
      <w:start w:val="1"/>
      <w:numFmt w:val="japaneseCounting"/>
      <w:lvlText w:val="（%1）"/>
      <w:lvlJc w:val="left"/>
      <w:pPr>
        <w:tabs>
          <w:tab w:val="left" w:pos="1720"/>
        </w:tabs>
        <w:ind w:left="1720" w:hanging="108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2200"/>
        </w:tabs>
        <w:ind w:left="2200" w:hanging="114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2455"/>
        </w:tabs>
        <w:ind w:left="2455" w:hanging="975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29"/>
    <w:rsid w:val="00002693"/>
    <w:rsid w:val="00011B29"/>
    <w:rsid w:val="00025960"/>
    <w:rsid w:val="00027D7D"/>
    <w:rsid w:val="000301DF"/>
    <w:rsid w:val="0004419E"/>
    <w:rsid w:val="00046C3F"/>
    <w:rsid w:val="00050BB8"/>
    <w:rsid w:val="0006180A"/>
    <w:rsid w:val="00061C93"/>
    <w:rsid w:val="00066915"/>
    <w:rsid w:val="00067D9C"/>
    <w:rsid w:val="00070CD4"/>
    <w:rsid w:val="00076A3D"/>
    <w:rsid w:val="00077881"/>
    <w:rsid w:val="00080305"/>
    <w:rsid w:val="000913DC"/>
    <w:rsid w:val="000917CF"/>
    <w:rsid w:val="000A6BE4"/>
    <w:rsid w:val="000B0179"/>
    <w:rsid w:val="000B660F"/>
    <w:rsid w:val="000B6E7B"/>
    <w:rsid w:val="000C2F40"/>
    <w:rsid w:val="000C69A3"/>
    <w:rsid w:val="000D00A2"/>
    <w:rsid w:val="000D045B"/>
    <w:rsid w:val="000F2223"/>
    <w:rsid w:val="000F6F70"/>
    <w:rsid w:val="00100D33"/>
    <w:rsid w:val="00103279"/>
    <w:rsid w:val="001042ED"/>
    <w:rsid w:val="001105EC"/>
    <w:rsid w:val="00111B1D"/>
    <w:rsid w:val="001138A8"/>
    <w:rsid w:val="00113AB1"/>
    <w:rsid w:val="0012177B"/>
    <w:rsid w:val="00123493"/>
    <w:rsid w:val="00131189"/>
    <w:rsid w:val="001359B1"/>
    <w:rsid w:val="00136AC7"/>
    <w:rsid w:val="001401A6"/>
    <w:rsid w:val="001602EF"/>
    <w:rsid w:val="00165F2B"/>
    <w:rsid w:val="00173F27"/>
    <w:rsid w:val="00175010"/>
    <w:rsid w:val="00176894"/>
    <w:rsid w:val="00180999"/>
    <w:rsid w:val="00190C20"/>
    <w:rsid w:val="00196795"/>
    <w:rsid w:val="00197E11"/>
    <w:rsid w:val="001A0FF4"/>
    <w:rsid w:val="001A1D4E"/>
    <w:rsid w:val="001A255C"/>
    <w:rsid w:val="001A28AF"/>
    <w:rsid w:val="001B1A94"/>
    <w:rsid w:val="001C4D73"/>
    <w:rsid w:val="001D1424"/>
    <w:rsid w:val="001D24BE"/>
    <w:rsid w:val="001D261F"/>
    <w:rsid w:val="001D42D2"/>
    <w:rsid w:val="001E2DBD"/>
    <w:rsid w:val="001F1742"/>
    <w:rsid w:val="001F1A05"/>
    <w:rsid w:val="001F332A"/>
    <w:rsid w:val="001F465C"/>
    <w:rsid w:val="001F6F79"/>
    <w:rsid w:val="002110AF"/>
    <w:rsid w:val="00211862"/>
    <w:rsid w:val="002138B1"/>
    <w:rsid w:val="00215B31"/>
    <w:rsid w:val="00216189"/>
    <w:rsid w:val="002227D6"/>
    <w:rsid w:val="00223FE0"/>
    <w:rsid w:val="002302B7"/>
    <w:rsid w:val="00241372"/>
    <w:rsid w:val="00241976"/>
    <w:rsid w:val="002455FC"/>
    <w:rsid w:val="002502C9"/>
    <w:rsid w:val="00261660"/>
    <w:rsid w:val="002628C8"/>
    <w:rsid w:val="00286424"/>
    <w:rsid w:val="00287CF9"/>
    <w:rsid w:val="002908DD"/>
    <w:rsid w:val="00291F83"/>
    <w:rsid w:val="00292DAA"/>
    <w:rsid w:val="00293009"/>
    <w:rsid w:val="00297105"/>
    <w:rsid w:val="00297A72"/>
    <w:rsid w:val="002A38C8"/>
    <w:rsid w:val="002A6A55"/>
    <w:rsid w:val="002A7FA5"/>
    <w:rsid w:val="002B1025"/>
    <w:rsid w:val="002B211F"/>
    <w:rsid w:val="002B2EE6"/>
    <w:rsid w:val="002B65CC"/>
    <w:rsid w:val="002B6F64"/>
    <w:rsid w:val="002C109C"/>
    <w:rsid w:val="002C2460"/>
    <w:rsid w:val="002D2165"/>
    <w:rsid w:val="002D3A7E"/>
    <w:rsid w:val="002D74B5"/>
    <w:rsid w:val="002E144E"/>
    <w:rsid w:val="002F7030"/>
    <w:rsid w:val="00301225"/>
    <w:rsid w:val="00302B20"/>
    <w:rsid w:val="0030312E"/>
    <w:rsid w:val="00305554"/>
    <w:rsid w:val="00307F9A"/>
    <w:rsid w:val="003112B6"/>
    <w:rsid w:val="00313458"/>
    <w:rsid w:val="00314D22"/>
    <w:rsid w:val="00315F7E"/>
    <w:rsid w:val="00317264"/>
    <w:rsid w:val="00320C53"/>
    <w:rsid w:val="0032466B"/>
    <w:rsid w:val="003352FD"/>
    <w:rsid w:val="00337B29"/>
    <w:rsid w:val="00343159"/>
    <w:rsid w:val="0034742D"/>
    <w:rsid w:val="00350D52"/>
    <w:rsid w:val="00360618"/>
    <w:rsid w:val="00361ACB"/>
    <w:rsid w:val="0036262A"/>
    <w:rsid w:val="003666D0"/>
    <w:rsid w:val="00366C52"/>
    <w:rsid w:val="00373146"/>
    <w:rsid w:val="00375E8D"/>
    <w:rsid w:val="0038169D"/>
    <w:rsid w:val="003831BE"/>
    <w:rsid w:val="003843D1"/>
    <w:rsid w:val="003963C2"/>
    <w:rsid w:val="003A0814"/>
    <w:rsid w:val="003A16AF"/>
    <w:rsid w:val="003A6A77"/>
    <w:rsid w:val="003B57F5"/>
    <w:rsid w:val="003C7377"/>
    <w:rsid w:val="003C7E5A"/>
    <w:rsid w:val="003D063A"/>
    <w:rsid w:val="003D0D78"/>
    <w:rsid w:val="003D365C"/>
    <w:rsid w:val="003D4ED9"/>
    <w:rsid w:val="003E0565"/>
    <w:rsid w:val="003E7A27"/>
    <w:rsid w:val="003F17A2"/>
    <w:rsid w:val="003F1B1D"/>
    <w:rsid w:val="003F5035"/>
    <w:rsid w:val="003F50D0"/>
    <w:rsid w:val="003F5415"/>
    <w:rsid w:val="003F651C"/>
    <w:rsid w:val="003F72D4"/>
    <w:rsid w:val="00400892"/>
    <w:rsid w:val="0040309A"/>
    <w:rsid w:val="00414789"/>
    <w:rsid w:val="00416D62"/>
    <w:rsid w:val="00423793"/>
    <w:rsid w:val="00435708"/>
    <w:rsid w:val="00435E40"/>
    <w:rsid w:val="00444DA5"/>
    <w:rsid w:val="00446B64"/>
    <w:rsid w:val="004476DB"/>
    <w:rsid w:val="0044779A"/>
    <w:rsid w:val="00447D7F"/>
    <w:rsid w:val="00456143"/>
    <w:rsid w:val="00460D2A"/>
    <w:rsid w:val="00461F3E"/>
    <w:rsid w:val="004630F9"/>
    <w:rsid w:val="00465596"/>
    <w:rsid w:val="00471B00"/>
    <w:rsid w:val="00483009"/>
    <w:rsid w:val="00491393"/>
    <w:rsid w:val="00492BF3"/>
    <w:rsid w:val="00496A7B"/>
    <w:rsid w:val="004A05EA"/>
    <w:rsid w:val="004A237B"/>
    <w:rsid w:val="004A44E2"/>
    <w:rsid w:val="004B0840"/>
    <w:rsid w:val="004B224B"/>
    <w:rsid w:val="004B72F0"/>
    <w:rsid w:val="004C65B7"/>
    <w:rsid w:val="004C753F"/>
    <w:rsid w:val="004D0257"/>
    <w:rsid w:val="004D247F"/>
    <w:rsid w:val="004D5EDF"/>
    <w:rsid w:val="004D7E2F"/>
    <w:rsid w:val="004E3A0B"/>
    <w:rsid w:val="004E633C"/>
    <w:rsid w:val="004E73DD"/>
    <w:rsid w:val="004F1C3C"/>
    <w:rsid w:val="004F4523"/>
    <w:rsid w:val="004F527C"/>
    <w:rsid w:val="00500DF4"/>
    <w:rsid w:val="00500F07"/>
    <w:rsid w:val="005018B0"/>
    <w:rsid w:val="0050491C"/>
    <w:rsid w:val="00515737"/>
    <w:rsid w:val="00515FFE"/>
    <w:rsid w:val="00554AB1"/>
    <w:rsid w:val="005730F9"/>
    <w:rsid w:val="005863A5"/>
    <w:rsid w:val="0058785E"/>
    <w:rsid w:val="00590F42"/>
    <w:rsid w:val="0059204B"/>
    <w:rsid w:val="00593F87"/>
    <w:rsid w:val="005962D1"/>
    <w:rsid w:val="00597F26"/>
    <w:rsid w:val="005B539B"/>
    <w:rsid w:val="005B57B3"/>
    <w:rsid w:val="005C23B0"/>
    <w:rsid w:val="005C33E8"/>
    <w:rsid w:val="005C362F"/>
    <w:rsid w:val="005D05BB"/>
    <w:rsid w:val="005D1998"/>
    <w:rsid w:val="005E0C3F"/>
    <w:rsid w:val="005E2E2E"/>
    <w:rsid w:val="005E70E8"/>
    <w:rsid w:val="005E74DF"/>
    <w:rsid w:val="005F4864"/>
    <w:rsid w:val="005F5E5A"/>
    <w:rsid w:val="005F656B"/>
    <w:rsid w:val="00601FC3"/>
    <w:rsid w:val="00603885"/>
    <w:rsid w:val="00612086"/>
    <w:rsid w:val="00615591"/>
    <w:rsid w:val="00617DC5"/>
    <w:rsid w:val="00635A10"/>
    <w:rsid w:val="00642B65"/>
    <w:rsid w:val="00651460"/>
    <w:rsid w:val="006516D2"/>
    <w:rsid w:val="00651CB7"/>
    <w:rsid w:val="0065293F"/>
    <w:rsid w:val="00663182"/>
    <w:rsid w:val="006707E8"/>
    <w:rsid w:val="0067080E"/>
    <w:rsid w:val="006739CC"/>
    <w:rsid w:val="00675B87"/>
    <w:rsid w:val="006764D1"/>
    <w:rsid w:val="00682A47"/>
    <w:rsid w:val="00683A97"/>
    <w:rsid w:val="006929BB"/>
    <w:rsid w:val="0069619A"/>
    <w:rsid w:val="006965F1"/>
    <w:rsid w:val="00696CFA"/>
    <w:rsid w:val="006A0403"/>
    <w:rsid w:val="006A26A1"/>
    <w:rsid w:val="006B03A9"/>
    <w:rsid w:val="006B37D0"/>
    <w:rsid w:val="006B4C38"/>
    <w:rsid w:val="006B60ED"/>
    <w:rsid w:val="006C3CF8"/>
    <w:rsid w:val="006C5956"/>
    <w:rsid w:val="006E11E2"/>
    <w:rsid w:val="006E535D"/>
    <w:rsid w:val="006E78CC"/>
    <w:rsid w:val="006F11DC"/>
    <w:rsid w:val="006F2EDC"/>
    <w:rsid w:val="006F465C"/>
    <w:rsid w:val="006F6EE5"/>
    <w:rsid w:val="00702CA3"/>
    <w:rsid w:val="007142D9"/>
    <w:rsid w:val="00715A57"/>
    <w:rsid w:val="0071652F"/>
    <w:rsid w:val="007253AD"/>
    <w:rsid w:val="00732055"/>
    <w:rsid w:val="007371B6"/>
    <w:rsid w:val="00761B89"/>
    <w:rsid w:val="007700D0"/>
    <w:rsid w:val="007836D7"/>
    <w:rsid w:val="00784ECC"/>
    <w:rsid w:val="00785762"/>
    <w:rsid w:val="00791CB3"/>
    <w:rsid w:val="00793EA9"/>
    <w:rsid w:val="007959B8"/>
    <w:rsid w:val="007A5E33"/>
    <w:rsid w:val="007A6A3E"/>
    <w:rsid w:val="007B5660"/>
    <w:rsid w:val="007B6E08"/>
    <w:rsid w:val="007C233B"/>
    <w:rsid w:val="007C5E26"/>
    <w:rsid w:val="007C74F3"/>
    <w:rsid w:val="007D55C2"/>
    <w:rsid w:val="007E0FF2"/>
    <w:rsid w:val="007E11D2"/>
    <w:rsid w:val="007E4854"/>
    <w:rsid w:val="007E6DBB"/>
    <w:rsid w:val="008025D5"/>
    <w:rsid w:val="00803367"/>
    <w:rsid w:val="008073ED"/>
    <w:rsid w:val="00810BD0"/>
    <w:rsid w:val="00812FFB"/>
    <w:rsid w:val="008151F9"/>
    <w:rsid w:val="008166D0"/>
    <w:rsid w:val="008204B0"/>
    <w:rsid w:val="00820DE3"/>
    <w:rsid w:val="00827FE2"/>
    <w:rsid w:val="00830535"/>
    <w:rsid w:val="008424F5"/>
    <w:rsid w:val="00845F5C"/>
    <w:rsid w:val="00850615"/>
    <w:rsid w:val="00850D4F"/>
    <w:rsid w:val="0085123F"/>
    <w:rsid w:val="00861A9B"/>
    <w:rsid w:val="00864ED4"/>
    <w:rsid w:val="00871402"/>
    <w:rsid w:val="008726FD"/>
    <w:rsid w:val="0087341D"/>
    <w:rsid w:val="008768E8"/>
    <w:rsid w:val="00881AC1"/>
    <w:rsid w:val="00884619"/>
    <w:rsid w:val="00897B41"/>
    <w:rsid w:val="00897E81"/>
    <w:rsid w:val="008A15F5"/>
    <w:rsid w:val="008A710C"/>
    <w:rsid w:val="008B11F1"/>
    <w:rsid w:val="008B318B"/>
    <w:rsid w:val="008B393F"/>
    <w:rsid w:val="008C35BD"/>
    <w:rsid w:val="008C4786"/>
    <w:rsid w:val="008D0D4F"/>
    <w:rsid w:val="008D20F8"/>
    <w:rsid w:val="008D25DB"/>
    <w:rsid w:val="008D4478"/>
    <w:rsid w:val="008D6AAF"/>
    <w:rsid w:val="008E00C5"/>
    <w:rsid w:val="008E10B6"/>
    <w:rsid w:val="008E734B"/>
    <w:rsid w:val="008E7358"/>
    <w:rsid w:val="009039CA"/>
    <w:rsid w:val="00915706"/>
    <w:rsid w:val="0091661D"/>
    <w:rsid w:val="00917C5F"/>
    <w:rsid w:val="00922DBF"/>
    <w:rsid w:val="00925E86"/>
    <w:rsid w:val="00926D1D"/>
    <w:rsid w:val="00931A34"/>
    <w:rsid w:val="00946D40"/>
    <w:rsid w:val="00952255"/>
    <w:rsid w:val="0095393D"/>
    <w:rsid w:val="009634E3"/>
    <w:rsid w:val="00973897"/>
    <w:rsid w:val="00976D2B"/>
    <w:rsid w:val="00980F0E"/>
    <w:rsid w:val="00985B71"/>
    <w:rsid w:val="00986AF5"/>
    <w:rsid w:val="0099047C"/>
    <w:rsid w:val="009A0FB1"/>
    <w:rsid w:val="009B01BB"/>
    <w:rsid w:val="009B4D3D"/>
    <w:rsid w:val="009C17C3"/>
    <w:rsid w:val="009D416F"/>
    <w:rsid w:val="009D6BBA"/>
    <w:rsid w:val="00A0365E"/>
    <w:rsid w:val="00A06C81"/>
    <w:rsid w:val="00A10C37"/>
    <w:rsid w:val="00A11D3B"/>
    <w:rsid w:val="00A12731"/>
    <w:rsid w:val="00A148FA"/>
    <w:rsid w:val="00A174B9"/>
    <w:rsid w:val="00A17ABE"/>
    <w:rsid w:val="00A20AD3"/>
    <w:rsid w:val="00A25B31"/>
    <w:rsid w:val="00A34820"/>
    <w:rsid w:val="00A412ED"/>
    <w:rsid w:val="00A449DE"/>
    <w:rsid w:val="00A450DE"/>
    <w:rsid w:val="00A537AD"/>
    <w:rsid w:val="00A6019A"/>
    <w:rsid w:val="00A61B3E"/>
    <w:rsid w:val="00A61E84"/>
    <w:rsid w:val="00A6388B"/>
    <w:rsid w:val="00A642FC"/>
    <w:rsid w:val="00A67DAC"/>
    <w:rsid w:val="00A71F08"/>
    <w:rsid w:val="00A72F84"/>
    <w:rsid w:val="00A86A0C"/>
    <w:rsid w:val="00AA00C0"/>
    <w:rsid w:val="00AA670F"/>
    <w:rsid w:val="00AB2E26"/>
    <w:rsid w:val="00AB6D83"/>
    <w:rsid w:val="00AD28D4"/>
    <w:rsid w:val="00AE0EB8"/>
    <w:rsid w:val="00AE2567"/>
    <w:rsid w:val="00AE2C7F"/>
    <w:rsid w:val="00AE681C"/>
    <w:rsid w:val="00AE7BCC"/>
    <w:rsid w:val="00AF1248"/>
    <w:rsid w:val="00AF3131"/>
    <w:rsid w:val="00AF45D3"/>
    <w:rsid w:val="00AF51B0"/>
    <w:rsid w:val="00AF5932"/>
    <w:rsid w:val="00AF76E7"/>
    <w:rsid w:val="00B078EA"/>
    <w:rsid w:val="00B1100A"/>
    <w:rsid w:val="00B131F4"/>
    <w:rsid w:val="00B1388E"/>
    <w:rsid w:val="00B138E1"/>
    <w:rsid w:val="00B13915"/>
    <w:rsid w:val="00B151D6"/>
    <w:rsid w:val="00B1574D"/>
    <w:rsid w:val="00B23D38"/>
    <w:rsid w:val="00B2529C"/>
    <w:rsid w:val="00B256A4"/>
    <w:rsid w:val="00B25908"/>
    <w:rsid w:val="00B341DA"/>
    <w:rsid w:val="00B342FB"/>
    <w:rsid w:val="00B36003"/>
    <w:rsid w:val="00B4306D"/>
    <w:rsid w:val="00B54AE1"/>
    <w:rsid w:val="00B62E4D"/>
    <w:rsid w:val="00B70593"/>
    <w:rsid w:val="00B80D19"/>
    <w:rsid w:val="00B912BA"/>
    <w:rsid w:val="00B913DD"/>
    <w:rsid w:val="00B96A55"/>
    <w:rsid w:val="00BA0AD6"/>
    <w:rsid w:val="00BA1211"/>
    <w:rsid w:val="00BA28BC"/>
    <w:rsid w:val="00BA65AA"/>
    <w:rsid w:val="00BB1EB6"/>
    <w:rsid w:val="00BC67EA"/>
    <w:rsid w:val="00BD480B"/>
    <w:rsid w:val="00BE75B5"/>
    <w:rsid w:val="00BE7A66"/>
    <w:rsid w:val="00BE7B91"/>
    <w:rsid w:val="00BF3282"/>
    <w:rsid w:val="00BF3A69"/>
    <w:rsid w:val="00BF40B7"/>
    <w:rsid w:val="00BF41FC"/>
    <w:rsid w:val="00BF5933"/>
    <w:rsid w:val="00C002B0"/>
    <w:rsid w:val="00C03D4D"/>
    <w:rsid w:val="00C115A0"/>
    <w:rsid w:val="00C170A9"/>
    <w:rsid w:val="00C232B5"/>
    <w:rsid w:val="00C251E6"/>
    <w:rsid w:val="00C27740"/>
    <w:rsid w:val="00C27957"/>
    <w:rsid w:val="00C322BA"/>
    <w:rsid w:val="00C331EA"/>
    <w:rsid w:val="00C33A16"/>
    <w:rsid w:val="00C41399"/>
    <w:rsid w:val="00C423E8"/>
    <w:rsid w:val="00C42A92"/>
    <w:rsid w:val="00C510FC"/>
    <w:rsid w:val="00C602E1"/>
    <w:rsid w:val="00C61D08"/>
    <w:rsid w:val="00C63576"/>
    <w:rsid w:val="00C649DB"/>
    <w:rsid w:val="00C655E8"/>
    <w:rsid w:val="00C66D06"/>
    <w:rsid w:val="00C751BA"/>
    <w:rsid w:val="00C76CF9"/>
    <w:rsid w:val="00C779C9"/>
    <w:rsid w:val="00C84D00"/>
    <w:rsid w:val="00C856B0"/>
    <w:rsid w:val="00C92DB5"/>
    <w:rsid w:val="00CB6477"/>
    <w:rsid w:val="00CC2783"/>
    <w:rsid w:val="00CC6F03"/>
    <w:rsid w:val="00CD6FCB"/>
    <w:rsid w:val="00CE7178"/>
    <w:rsid w:val="00CF22FB"/>
    <w:rsid w:val="00CF5A7D"/>
    <w:rsid w:val="00D041B4"/>
    <w:rsid w:val="00D06DF3"/>
    <w:rsid w:val="00D27A1A"/>
    <w:rsid w:val="00D27B94"/>
    <w:rsid w:val="00D32579"/>
    <w:rsid w:val="00D3722C"/>
    <w:rsid w:val="00D40335"/>
    <w:rsid w:val="00D41473"/>
    <w:rsid w:val="00D45064"/>
    <w:rsid w:val="00D5012B"/>
    <w:rsid w:val="00D51C19"/>
    <w:rsid w:val="00D71617"/>
    <w:rsid w:val="00D717E1"/>
    <w:rsid w:val="00D71CEF"/>
    <w:rsid w:val="00D71E7F"/>
    <w:rsid w:val="00D73E20"/>
    <w:rsid w:val="00D80FF3"/>
    <w:rsid w:val="00D83E7F"/>
    <w:rsid w:val="00D90E63"/>
    <w:rsid w:val="00D9560C"/>
    <w:rsid w:val="00D96573"/>
    <w:rsid w:val="00D96D65"/>
    <w:rsid w:val="00DA756A"/>
    <w:rsid w:val="00DA7A8A"/>
    <w:rsid w:val="00DA7C4E"/>
    <w:rsid w:val="00DB24DE"/>
    <w:rsid w:val="00DB7370"/>
    <w:rsid w:val="00DC02AB"/>
    <w:rsid w:val="00DC064A"/>
    <w:rsid w:val="00DC1343"/>
    <w:rsid w:val="00DC292D"/>
    <w:rsid w:val="00DC3A18"/>
    <w:rsid w:val="00DC3B83"/>
    <w:rsid w:val="00DC7834"/>
    <w:rsid w:val="00DD02C9"/>
    <w:rsid w:val="00DD1FE8"/>
    <w:rsid w:val="00DD57BA"/>
    <w:rsid w:val="00DD663D"/>
    <w:rsid w:val="00DD6C4F"/>
    <w:rsid w:val="00DE364D"/>
    <w:rsid w:val="00DE400D"/>
    <w:rsid w:val="00DF0C97"/>
    <w:rsid w:val="00DF5642"/>
    <w:rsid w:val="00DF67D9"/>
    <w:rsid w:val="00DF6CF0"/>
    <w:rsid w:val="00E0191E"/>
    <w:rsid w:val="00E11A85"/>
    <w:rsid w:val="00E1312B"/>
    <w:rsid w:val="00E15BD7"/>
    <w:rsid w:val="00E24C17"/>
    <w:rsid w:val="00E3320C"/>
    <w:rsid w:val="00E33B9A"/>
    <w:rsid w:val="00E368DC"/>
    <w:rsid w:val="00E44676"/>
    <w:rsid w:val="00E504B5"/>
    <w:rsid w:val="00E50534"/>
    <w:rsid w:val="00E51791"/>
    <w:rsid w:val="00E521AE"/>
    <w:rsid w:val="00E52CDF"/>
    <w:rsid w:val="00E56FA2"/>
    <w:rsid w:val="00E61E11"/>
    <w:rsid w:val="00E63598"/>
    <w:rsid w:val="00E638B1"/>
    <w:rsid w:val="00E70F70"/>
    <w:rsid w:val="00E728F4"/>
    <w:rsid w:val="00E759D5"/>
    <w:rsid w:val="00E77416"/>
    <w:rsid w:val="00E81EA7"/>
    <w:rsid w:val="00E84281"/>
    <w:rsid w:val="00E86A9A"/>
    <w:rsid w:val="00E9055A"/>
    <w:rsid w:val="00E92671"/>
    <w:rsid w:val="00E9527A"/>
    <w:rsid w:val="00E95CE0"/>
    <w:rsid w:val="00E96BF9"/>
    <w:rsid w:val="00EA57CD"/>
    <w:rsid w:val="00EA5F9F"/>
    <w:rsid w:val="00EB2246"/>
    <w:rsid w:val="00EC29F2"/>
    <w:rsid w:val="00ED5536"/>
    <w:rsid w:val="00ED60C8"/>
    <w:rsid w:val="00EE1A16"/>
    <w:rsid w:val="00EE404B"/>
    <w:rsid w:val="00EE7B14"/>
    <w:rsid w:val="00EF3D00"/>
    <w:rsid w:val="00EF46DB"/>
    <w:rsid w:val="00EF5A70"/>
    <w:rsid w:val="00EF7A9B"/>
    <w:rsid w:val="00F06167"/>
    <w:rsid w:val="00F07E08"/>
    <w:rsid w:val="00F10453"/>
    <w:rsid w:val="00F13B6B"/>
    <w:rsid w:val="00F23776"/>
    <w:rsid w:val="00F23E26"/>
    <w:rsid w:val="00F24BDB"/>
    <w:rsid w:val="00F33E7B"/>
    <w:rsid w:val="00F36313"/>
    <w:rsid w:val="00F47ACA"/>
    <w:rsid w:val="00F5041C"/>
    <w:rsid w:val="00F64AC4"/>
    <w:rsid w:val="00F70710"/>
    <w:rsid w:val="00F713D2"/>
    <w:rsid w:val="00F73A79"/>
    <w:rsid w:val="00F75DD4"/>
    <w:rsid w:val="00F839A4"/>
    <w:rsid w:val="00F84BF1"/>
    <w:rsid w:val="00F9065F"/>
    <w:rsid w:val="00F962D3"/>
    <w:rsid w:val="00FA5850"/>
    <w:rsid w:val="00FA7843"/>
    <w:rsid w:val="00FB2842"/>
    <w:rsid w:val="00FB4E8D"/>
    <w:rsid w:val="00FC1115"/>
    <w:rsid w:val="00FC5E55"/>
    <w:rsid w:val="00FD14F7"/>
    <w:rsid w:val="00FE3C12"/>
    <w:rsid w:val="00FE4922"/>
    <w:rsid w:val="00FF44BE"/>
    <w:rsid w:val="017B7E64"/>
    <w:rsid w:val="022245AC"/>
    <w:rsid w:val="03322B8E"/>
    <w:rsid w:val="041526F9"/>
    <w:rsid w:val="043A516A"/>
    <w:rsid w:val="04D86E8C"/>
    <w:rsid w:val="04DB7414"/>
    <w:rsid w:val="05180A1E"/>
    <w:rsid w:val="083965A8"/>
    <w:rsid w:val="089971B7"/>
    <w:rsid w:val="094A1390"/>
    <w:rsid w:val="095E513B"/>
    <w:rsid w:val="096A3704"/>
    <w:rsid w:val="11676E36"/>
    <w:rsid w:val="11FB27B0"/>
    <w:rsid w:val="133D1B57"/>
    <w:rsid w:val="16CE671B"/>
    <w:rsid w:val="177A354C"/>
    <w:rsid w:val="1EE46901"/>
    <w:rsid w:val="1EFF0468"/>
    <w:rsid w:val="1F5F2DF4"/>
    <w:rsid w:val="1FA278DC"/>
    <w:rsid w:val="1FD327B7"/>
    <w:rsid w:val="201C286B"/>
    <w:rsid w:val="21073B33"/>
    <w:rsid w:val="229B6293"/>
    <w:rsid w:val="23230A2D"/>
    <w:rsid w:val="23897747"/>
    <w:rsid w:val="26FB49B8"/>
    <w:rsid w:val="285B61D4"/>
    <w:rsid w:val="2B4B39F5"/>
    <w:rsid w:val="2C721C1E"/>
    <w:rsid w:val="2CCF6986"/>
    <w:rsid w:val="2D5D630A"/>
    <w:rsid w:val="2DCF7D1F"/>
    <w:rsid w:val="2E341730"/>
    <w:rsid w:val="2FD72FD0"/>
    <w:rsid w:val="301B14FD"/>
    <w:rsid w:val="312F0695"/>
    <w:rsid w:val="31B76E21"/>
    <w:rsid w:val="32F859B3"/>
    <w:rsid w:val="369631F5"/>
    <w:rsid w:val="37D0671B"/>
    <w:rsid w:val="38D81D72"/>
    <w:rsid w:val="3A784EBE"/>
    <w:rsid w:val="3F2A24AA"/>
    <w:rsid w:val="3FA04FFD"/>
    <w:rsid w:val="42677127"/>
    <w:rsid w:val="42ED52CF"/>
    <w:rsid w:val="430F00BE"/>
    <w:rsid w:val="48331DD9"/>
    <w:rsid w:val="499D18FE"/>
    <w:rsid w:val="4BDF3C2B"/>
    <w:rsid w:val="4E5855C6"/>
    <w:rsid w:val="4F1D6FF7"/>
    <w:rsid w:val="55077767"/>
    <w:rsid w:val="57C721D7"/>
    <w:rsid w:val="58272AFD"/>
    <w:rsid w:val="5B223457"/>
    <w:rsid w:val="5B4A2597"/>
    <w:rsid w:val="5B6A2EB5"/>
    <w:rsid w:val="5F420B3E"/>
    <w:rsid w:val="60CF2919"/>
    <w:rsid w:val="646D252F"/>
    <w:rsid w:val="65685E96"/>
    <w:rsid w:val="657A7481"/>
    <w:rsid w:val="667D1A3B"/>
    <w:rsid w:val="676D6A31"/>
    <w:rsid w:val="67BD6D1A"/>
    <w:rsid w:val="695909C6"/>
    <w:rsid w:val="696C3802"/>
    <w:rsid w:val="6A537CD4"/>
    <w:rsid w:val="6C64391C"/>
    <w:rsid w:val="6C64462C"/>
    <w:rsid w:val="6CB16E28"/>
    <w:rsid w:val="6E707724"/>
    <w:rsid w:val="6E915054"/>
    <w:rsid w:val="7173051D"/>
    <w:rsid w:val="71E144CB"/>
    <w:rsid w:val="7204272A"/>
    <w:rsid w:val="758A2D1B"/>
    <w:rsid w:val="760E1B1C"/>
    <w:rsid w:val="76BB1AF1"/>
    <w:rsid w:val="78376FC9"/>
    <w:rsid w:val="7A267255"/>
    <w:rsid w:val="7A357DA5"/>
    <w:rsid w:val="7AB116BF"/>
    <w:rsid w:val="7B3D1116"/>
    <w:rsid w:val="7B97402C"/>
    <w:rsid w:val="7D49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unhideWhenUsed/>
    <w:qFormat/>
    <w:uiPriority w:val="0"/>
    <w:pPr>
      <w:spacing w:before="100" w:beforeAutospacing="1" w:after="120"/>
    </w:pPr>
    <w:rPr>
      <w:rFonts w:ascii="Calibri" w:hAnsi="Calibri" w:eastAsia="宋体" w:cs="Times New Roman"/>
      <w:szCs w:val="21"/>
    </w:r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华文仿宋" w:cs="宋体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page number"/>
    <w:qFormat/>
    <w:uiPriority w:val="0"/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Grid"/>
    <w:basedOn w:val="13"/>
    <w:qFormat/>
    <w:uiPriority w:val="0"/>
    <w:rPr>
      <w:rFonts w:ascii="华文仿宋" w:hAnsi="华文仿宋" w:eastAsia="华文仿宋" w:cs="宋体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style01"/>
    <w:qFormat/>
    <w:uiPriority w:val="0"/>
    <w:rPr>
      <w:rFonts w:ascii="仿宋" w:hAnsi="仿宋" w:eastAsia="仿宋" w:cs="仿宋"/>
      <w:color w:val="000000"/>
      <w:sz w:val="32"/>
      <w:szCs w:val="32"/>
    </w:rPr>
  </w:style>
  <w:style w:type="paragraph" w:customStyle="1" w:styleId="17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customStyle="1" w:styleId="18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9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20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23">
    <w:name w:val="正文文本 Char"/>
    <w:basedOn w:val="8"/>
    <w:link w:val="3"/>
    <w:qFormat/>
    <w:uiPriority w:val="0"/>
    <w:rPr>
      <w:rFonts w:ascii="Calibri" w:hAnsi="Calibri" w:eastAsia="宋体" w:cs="Times New Roman"/>
      <w:szCs w:val="21"/>
    </w:rPr>
  </w:style>
  <w:style w:type="paragraph" w:customStyle="1" w:styleId="24">
    <w:name w:val="Title1"/>
    <w:qFormat/>
    <w:uiPriority w:val="0"/>
    <w:pPr>
      <w:jc w:val="center"/>
    </w:pPr>
    <w:rPr>
      <w:rFonts w:ascii="Calibri" w:hAnsi="Calibri" w:eastAsia="黑体" w:cs="Times New Roman"/>
      <w:kern w:val="2"/>
      <w:sz w:val="44"/>
      <w:szCs w:val="22"/>
      <w:lang w:val="en-US" w:eastAsia="zh-CN" w:bidi="ar-SA"/>
    </w:rPr>
  </w:style>
  <w:style w:type="paragraph" w:customStyle="1" w:styleId="25">
    <w:name w:val="1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7">
    <w:name w:val="text"/>
    <w:basedOn w:val="1"/>
    <w:qFormat/>
    <w:uiPriority w:val="0"/>
    <w:pPr>
      <w:spacing w:line="360" w:lineRule="auto"/>
      <w:ind w:firstLine="420"/>
    </w:pPr>
    <w:rPr>
      <w:rFonts w:ascii="Times New Roman" w:hAnsi="Times New Roman" w:eastAsia="仿宋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C0FCB0-BB17-4D23-B174-B3DB417DE5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760</Words>
  <Characters>4333</Characters>
  <Lines>36</Lines>
  <Paragraphs>10</Paragraphs>
  <TotalTime>23</TotalTime>
  <ScaleCrop>false</ScaleCrop>
  <LinksUpToDate>false</LinksUpToDate>
  <CharactersWithSpaces>5083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2019-07-16T07:49:00Z</dcterms:created>
  <dc:creator>wangyn</dc:creator>
  <cp:lastModifiedBy>WY先生</cp:lastModifiedBy>
  <cp:lastPrinted>2019-07-30T06:19:00Z</cp:lastPrinted>
  <dcterms:modified xsi:type="dcterms:W3CDTF">2019-08-13T05:47:24Z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