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139"/>
        <w:gridCol w:w="2096"/>
      </w:tblGrid>
      <w:tr w14:paraId="5397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5F33A">
            <w:pPr>
              <w:jc w:val="center"/>
              <w:rPr/>
            </w:pPr>
            <w:bookmarkStart w:id="0" w:name="_GoBack"/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395B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007D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拟补助金额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（万元）</w:t>
            </w:r>
          </w:p>
        </w:tc>
      </w:tr>
      <w:tr w14:paraId="53A2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D81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A6FF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东方慧医（山东）制药有限公司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0C5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5A39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6E9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69E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山东长青金属表面工程有限公司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A494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48F9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75B7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9D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济南天盟新材料科技有限公司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B8E9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37D9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B44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737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山东雷德数控机械股份有限公司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2BCB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47E3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7A4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4FE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山东沪金精工科技股份有限公司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298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6621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FC0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AA43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济南圣达建业量具有限公司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F1A4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430E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1E3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4954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济南瑞那斯门窗幕墙有限公司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8FA1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74DA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22AB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AAC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山东普利龙压力容器有限公司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25DF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234E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9FA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E2D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山东汇创环保设备有限公司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1DEB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683F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8AA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C08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济南友丰电子有限公司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20F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0C96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804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9C5B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济南沃尔菲斯科技有限公司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01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6E0D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E8D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163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捷构（山东）装配式建筑科技有限公司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194C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3D11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002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648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济南汇隆生物科技股份有限公司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DF8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44A6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53A1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97BE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济南舒兹米勒自动化设备有限公司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59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55C9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3B7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C5A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山东昊硕世纪医疗科技有限公司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8C1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4E5C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DA9C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63EC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山东润安生物科技有限公司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665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0AB5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4FA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BD7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济南佃舍汽车配件有限公司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BBA1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3EF3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40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990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济南高华药用胶囊股份有限公司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1F86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1745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9C85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2669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山东旭天标识工程有限公司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CAC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295C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466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6FB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济南鼎舜医疗器械有限公司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37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256A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7F19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3C6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山东百味堂中药饮片有限公司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D8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4845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2793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1E73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济南奥镭数控设备有限公司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7244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5A60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DA39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290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济南东方结晶器有限公司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ABE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20A6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40D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BDD0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山东汇金股份有限公司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D738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0503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431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3CA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济南锐骏自动化设备有限公司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D04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5C63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19F7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2A8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山东大宏智能设备股份有限公司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0364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25D3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1A8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E5C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山东鼎舜中药饮片有限公司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853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1230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CB6B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5725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丰曦工业装备（山东省）有限公司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E80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66A3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E29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C3B9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山东盛唐环保科技有限公司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B3C1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3492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71C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480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山东蓝诺机械制造有限公司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EA4C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</w:tr>
      <w:tr w14:paraId="78EC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CC4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2E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山东大华医特环保工程有限公司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6601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</w:tr>
      <w:tr w14:paraId="333B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4ED4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C1D7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济南思百硕流体控制设备有限公司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E02C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</w:tr>
      <w:tr w14:paraId="3581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E5CF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6B19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济南考格尔汽车制造有限公司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53D1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10BF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77B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5A96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山东固安捷仓储设备制造有限公司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59C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1DA1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1DC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6712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济南东测试验机技术有限公司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357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2087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6386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F63F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山东德晟机器人股份有限公司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D0E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7175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48D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1E8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山东立威微波设备有限公司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92DB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748A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9A2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A5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山东忠才建筑安装工程有限公司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D5F7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6E32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8AD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47DE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山东创时代生物工程有限公司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47A1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3254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775F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3C7A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山东大图数控设备有限公司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B0BB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</w:tr>
      <w:tr w14:paraId="301E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68F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11E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山东新中安智能制造股份有限公司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0F54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5EB8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DBD0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5E87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济南振威安全技术发展有限公司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3DC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</w:tr>
      <w:tr w14:paraId="4F01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2AE0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9F5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山东岱荣节能环保科技有限公司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F5FA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</w:tr>
      <w:tr w14:paraId="2E08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4BD3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877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山东安可森中药饮片有限公司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A62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23E8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E26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B26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莱芜市金润源机械制造有限公司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89F1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</w:tr>
      <w:tr w14:paraId="44AB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C8B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56F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莱芜唯莱特机械设备有限公司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EA9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5A2C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E51B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7A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山东齐芯智控科技有限公司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972B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5793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A66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DBA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山东亿金传动有限公司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4C0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096D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12D8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BF4C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山东联创高科自动化有限公司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886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12AF0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9A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A25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山东瑞烨建设有限公司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B5DC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036A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8C78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85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济南求实锅炉有限公司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2C0D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1F8D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116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51DD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济南缘梦金属制品有限公司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DF7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6DCE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6F7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541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山东华金泰智能制造有限公司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FFFD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28C2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F333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9BD5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济南三源药业有限公司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EE3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02A9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EAF7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AB3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莱芜市万金机械有限公司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DD8A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6BF0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496E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5815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山东德升生物工程有限公司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46C8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</w:tr>
      <w:tr w14:paraId="1CFD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38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80F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山东天铭医药科技有限公司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D0EC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50F0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E10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91D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济南领雕数控设备有限公司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5CA2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2DC3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3E44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057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济南光机医疗设备有限公司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0E41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</w:tr>
      <w:tr w14:paraId="7410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7B5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6F53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山东凡卉生物科技有限公司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8143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2519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5189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8D0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章丘重型锻造有限公司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B4E5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0419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3E1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D27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济南永宁制药股份有限公司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055E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0302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7A9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9D02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山东军维通达建安工程有限公司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915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</w:tr>
      <w:bookmarkEnd w:id="0"/>
    </w:tbl>
    <w:p w14:paraId="639408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2024-11-26T03:34:27Z</dcterms:created>
  <dc:creator>lenovo</dc:creator>
  <cp:lastModifiedBy>身高优势主播(冬眠了)</cp:lastModifiedBy>
  <dcterms:modified xsi:type="dcterms:W3CDTF">2024-11-26T03:34:46Z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1D6479816F1A463F8EDCB75193AAB793_12</vt:lpwstr>
  </property>
</Properties>
</file>