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附件</w:t>
      </w: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  <w:lang w:eastAsia="zh-CN"/>
        </w:rPr>
        <w:t>济南市智能化技术改造</w:t>
      </w:r>
      <w:r>
        <w:rPr>
          <w:rFonts w:hint="eastAsia"/>
          <w:b/>
          <w:sz w:val="44"/>
          <w:szCs w:val="44"/>
        </w:rPr>
        <w:t>服务商基本情况表</w:t>
      </w:r>
    </w:p>
    <w:p>
      <w:pPr>
        <w:rPr>
          <w:rFonts w:asciiTheme="minorEastAsia" w:hAnsiTheme="minorEastAsia"/>
          <w:sz w:val="32"/>
          <w:szCs w:val="32"/>
        </w:rPr>
      </w:pPr>
    </w:p>
    <w:p>
      <w:pPr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单位名称（盖章）：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4"/>
        <w:gridCol w:w="6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法人代表</w:t>
            </w:r>
          </w:p>
        </w:tc>
        <w:tc>
          <w:tcPr>
            <w:tcW w:w="6328" w:type="dxa"/>
          </w:tcPr>
          <w:p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注册地址</w:t>
            </w:r>
          </w:p>
        </w:tc>
        <w:tc>
          <w:tcPr>
            <w:tcW w:w="6328" w:type="dxa"/>
          </w:tcPr>
          <w:p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联系人</w:t>
            </w: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及联系方式</w:t>
            </w:r>
          </w:p>
        </w:tc>
        <w:tc>
          <w:tcPr>
            <w:tcW w:w="6328" w:type="dxa"/>
          </w:tcPr>
          <w:p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21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单位类型</w:t>
            </w:r>
          </w:p>
        </w:tc>
        <w:tc>
          <w:tcPr>
            <w:tcW w:w="6328" w:type="dxa"/>
            <w:vAlign w:val="center"/>
          </w:tcPr>
          <w:p>
            <w:pPr>
              <w:spacing w:line="360" w:lineRule="exact"/>
              <w:jc w:val="left"/>
              <w:rPr>
                <w:rFonts w:hint="eastAsia"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sym w:font="Wingdings 2" w:char="00A3"/>
            </w:r>
            <w:r>
              <w:rPr>
                <w:rFonts w:hint="eastAsia" w:asciiTheme="minorEastAsia" w:hAnsiTheme="minorEastAsia"/>
                <w:sz w:val="32"/>
                <w:szCs w:val="32"/>
              </w:rPr>
              <w:t>智能</w:t>
            </w:r>
            <w:r>
              <w:rPr>
                <w:rFonts w:hint="eastAsia" w:asciiTheme="minorEastAsia" w:hAnsiTheme="minorEastAsia"/>
                <w:sz w:val="32"/>
                <w:szCs w:val="32"/>
                <w:lang w:eastAsia="zh-CN"/>
              </w:rPr>
              <w:t>化</w:t>
            </w:r>
            <w:r>
              <w:rPr>
                <w:rFonts w:hint="eastAsia" w:asciiTheme="minorEastAsia" w:hAnsiTheme="minorEastAsia"/>
                <w:sz w:val="32"/>
                <w:szCs w:val="32"/>
              </w:rPr>
              <w:t>设备制造商</w:t>
            </w:r>
            <w:r>
              <w:rPr>
                <w:rFonts w:hint="eastAsia" w:asciiTheme="minorEastAsia" w:hAnsiTheme="minorEastAsia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sz w:val="32"/>
                <w:szCs w:val="32"/>
              </w:rPr>
              <w:t>□信息</w:t>
            </w:r>
            <w:r>
              <w:rPr>
                <w:rFonts w:hint="eastAsia" w:asciiTheme="minorEastAsia" w:hAnsiTheme="minorEastAsia"/>
                <w:sz w:val="32"/>
                <w:szCs w:val="32"/>
                <w:lang w:eastAsia="zh-CN"/>
              </w:rPr>
              <w:t>系统集成</w:t>
            </w:r>
            <w:r>
              <w:rPr>
                <w:rFonts w:hint="eastAsia" w:asciiTheme="minorEastAsia" w:hAnsiTheme="minorEastAsia"/>
                <w:sz w:val="32"/>
                <w:szCs w:val="32"/>
              </w:rPr>
              <w:t xml:space="preserve">商 </w:t>
            </w:r>
          </w:p>
          <w:p>
            <w:pPr>
              <w:spacing w:line="360" w:lineRule="exact"/>
              <w:jc w:val="left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sym w:font="Wingdings 2" w:char="00A3"/>
            </w:r>
            <w:r>
              <w:rPr>
                <w:rFonts w:hint="eastAsia" w:asciiTheme="minorEastAsia" w:hAnsiTheme="minorEastAsia"/>
                <w:sz w:val="32"/>
                <w:szCs w:val="32"/>
              </w:rPr>
              <w:t>解决方案供应商</w:t>
            </w:r>
            <w:r>
              <w:rPr>
                <w:rFonts w:hint="eastAsia" w:asciiTheme="minorEastAsia" w:hAnsiTheme="minorEastAsia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 w:val="32"/>
                <w:szCs w:val="32"/>
              </w:rPr>
              <w:sym w:font="Wingdings 2" w:char="00A3"/>
            </w:r>
            <w:r>
              <w:rPr>
                <w:rFonts w:hint="eastAsia" w:asciiTheme="minorEastAsia" w:hAnsiTheme="minorEastAsia"/>
                <w:sz w:val="32"/>
                <w:szCs w:val="32"/>
                <w:lang w:eastAsia="zh-CN"/>
              </w:rPr>
              <w:t>项目融资、信息服务</w:t>
            </w:r>
            <w:r>
              <w:rPr>
                <w:rFonts w:hint="eastAsia" w:asciiTheme="minorEastAsia" w:hAnsiTheme="minorEastAsia"/>
                <w:sz w:val="32"/>
                <w:szCs w:val="32"/>
              </w:rPr>
              <w:t>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1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注册资本</w:t>
            </w:r>
          </w:p>
        </w:tc>
        <w:tc>
          <w:tcPr>
            <w:tcW w:w="6328" w:type="dxa"/>
          </w:tcPr>
          <w:p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94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上年度主营业务收入(万元)</w:t>
            </w:r>
          </w:p>
        </w:tc>
        <w:tc>
          <w:tcPr>
            <w:tcW w:w="6328" w:type="dxa"/>
          </w:tcPr>
          <w:p>
            <w:pPr>
              <w:spacing w:line="360" w:lineRule="exact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194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员工总数</w:t>
            </w:r>
          </w:p>
        </w:tc>
        <w:tc>
          <w:tcPr>
            <w:tcW w:w="6328" w:type="dxa"/>
          </w:tcPr>
          <w:p>
            <w:pPr>
              <w:spacing w:line="360" w:lineRule="exact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2194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技术人员数量</w:t>
            </w:r>
          </w:p>
        </w:tc>
        <w:tc>
          <w:tcPr>
            <w:tcW w:w="6328" w:type="dxa"/>
          </w:tcPr>
          <w:p>
            <w:pPr>
              <w:spacing w:line="360" w:lineRule="exact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21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重点服务行业</w:t>
            </w:r>
            <w:bookmarkStart w:id="0" w:name="_GoBack"/>
            <w:bookmarkEnd w:id="0"/>
          </w:p>
        </w:tc>
        <w:tc>
          <w:tcPr>
            <w:tcW w:w="6328" w:type="dxa"/>
          </w:tcPr>
          <w:p>
            <w:pPr>
              <w:spacing w:line="360" w:lineRule="exact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21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相关成功案例</w:t>
            </w:r>
          </w:p>
        </w:tc>
        <w:tc>
          <w:tcPr>
            <w:tcW w:w="6328" w:type="dxa"/>
          </w:tcPr>
          <w:p>
            <w:pPr>
              <w:spacing w:line="360" w:lineRule="exact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21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其他需要说明事项</w:t>
            </w:r>
          </w:p>
        </w:tc>
        <w:tc>
          <w:tcPr>
            <w:tcW w:w="6328" w:type="dxa"/>
          </w:tcPr>
          <w:p>
            <w:pPr>
              <w:spacing w:line="360" w:lineRule="exact"/>
              <w:rPr>
                <w:rFonts w:asciiTheme="minorEastAsia" w:hAnsiTheme="minorEastAsia"/>
                <w:sz w:val="32"/>
                <w:szCs w:val="32"/>
              </w:rPr>
            </w:pPr>
          </w:p>
        </w:tc>
      </w:tr>
    </w:tbl>
    <w:p>
      <w:pPr>
        <w:jc w:val="both"/>
        <w:rPr>
          <w:rFonts w:hint="eastAsia" w:eastAsiaTheme="minor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备注：擅长行业按照《国民经济行业分类》中的大类类别进行填写。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DDB"/>
    <w:rsid w:val="004D0DDB"/>
    <w:rsid w:val="0097472F"/>
    <w:rsid w:val="00DC4E48"/>
    <w:rsid w:val="00E452B9"/>
    <w:rsid w:val="07C120DA"/>
    <w:rsid w:val="08E93955"/>
    <w:rsid w:val="0F6D69DE"/>
    <w:rsid w:val="10DF2169"/>
    <w:rsid w:val="17EB4B77"/>
    <w:rsid w:val="18E170B4"/>
    <w:rsid w:val="1E715222"/>
    <w:rsid w:val="1EF72A0B"/>
    <w:rsid w:val="2C757DA3"/>
    <w:rsid w:val="327F38B8"/>
    <w:rsid w:val="350D1C35"/>
    <w:rsid w:val="38415EED"/>
    <w:rsid w:val="3BAF30AC"/>
    <w:rsid w:val="475A6302"/>
    <w:rsid w:val="499D3D58"/>
    <w:rsid w:val="4A313BD0"/>
    <w:rsid w:val="54EE6CFE"/>
    <w:rsid w:val="57AB3ACF"/>
    <w:rsid w:val="585110CB"/>
    <w:rsid w:val="58D93550"/>
    <w:rsid w:val="59AE2356"/>
    <w:rsid w:val="5D03047B"/>
    <w:rsid w:val="5D6338A2"/>
    <w:rsid w:val="5EB85EBC"/>
    <w:rsid w:val="5F393FC6"/>
    <w:rsid w:val="5F761970"/>
    <w:rsid w:val="649C303D"/>
    <w:rsid w:val="65341F9C"/>
    <w:rsid w:val="6F1E3142"/>
    <w:rsid w:val="71CB465F"/>
    <w:rsid w:val="76205957"/>
    <w:rsid w:val="7755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研究院</Company>
  <Pages>2</Pages>
  <Words>25</Words>
  <Characters>148</Characters>
  <Lines>1</Lines>
  <Paragraphs>1</Paragraphs>
  <TotalTime>940</TotalTime>
  <ScaleCrop>false</ScaleCrop>
  <LinksUpToDate>false</LinksUpToDate>
  <CharactersWithSpaces>172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2019-11-22T04:27:00Z</dcterms:created>
  <dc:creator>q</dc:creator>
  <cp:lastModifiedBy>王泽冉</cp:lastModifiedBy>
  <cp:lastPrinted>2022-03-10T08:30:22Z</cp:lastPrinted>
  <dcterms:modified xsi:type="dcterms:W3CDTF">2022-03-11T01:19:43Z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77EB3CB6E16F40F1B2B1CF2A7D55DFB9</vt:lpwstr>
  </property>
</Properties>
</file>