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9" w:beforeLines="100" w:after="319" w:afterLines="100" w:line="640" w:lineRule="exact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</w:t>
      </w:r>
    </w:p>
    <w:p>
      <w:pPr>
        <w:spacing w:before="319" w:beforeLines="100" w:after="319" w:afterLines="100" w:line="6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山东省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瞪羚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企业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发展情况调研提纲</w:t>
      </w:r>
    </w:p>
    <w:p>
      <w:pPr>
        <w:spacing w:line="64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企业发展情况</w:t>
      </w:r>
    </w:p>
    <w:p>
      <w:pPr>
        <w:spacing w:line="6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1.公司基本情况介绍，公司主营业务领域和产品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核心竞争力，</w:t>
      </w:r>
      <w:r>
        <w:rPr>
          <w:rFonts w:hint="eastAsia" w:ascii="仿宋_GB2312" w:hAnsi="仿宋_GB2312" w:eastAsia="仿宋_GB2312" w:cs="仿宋_GB2312"/>
          <w:sz w:val="32"/>
          <w:szCs w:val="32"/>
        </w:rPr>
        <w:t>市场占有率及排名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.公司整体的发展定位、发展战略和目标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3.企业科技创新情况：（1）科技创新投入及占比（2）科技创新成果情况及转化率情况（3）科技创新人才情况：企业自身、高等院校科研机构合作情况（4）获评省级以上重点项目、重点实验室、研发中心等情况。</w:t>
      </w:r>
    </w:p>
    <w:p>
      <w:pPr>
        <w:spacing w:line="6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4.2023年企业发展情况预期。</w:t>
      </w:r>
    </w:p>
    <w:p>
      <w:pPr>
        <w:spacing w:line="6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5.荣获“山东省瞪羚企业”称号对企业发展有哪些促进作用，重点反映新情况、新问题。</w:t>
      </w:r>
    </w:p>
    <w:p>
      <w:pPr>
        <w:spacing w:line="64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问题和建议</w:t>
      </w:r>
    </w:p>
    <w:p>
      <w:pPr>
        <w:spacing w:line="6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1.对所属行业发展现状，及未来趋势的研判，行业变化将会对企业本身带来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哪些影响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40" w:lineRule="exact"/>
        <w:ind w:firstLine="64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未来</w:t>
      </w:r>
      <w:r>
        <w:rPr>
          <w:rFonts w:hint="eastAsia" w:ascii="仿宋_GB2312" w:hAnsi="仿宋_GB2312" w:eastAsia="仿宋_GB2312" w:cs="仿宋_GB2312"/>
          <w:sz w:val="32"/>
          <w:szCs w:val="32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</w:rPr>
        <w:t>面临哪些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问题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重点描述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及相关建议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</w:p>
    <w:p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字由点字方黑">
    <w:panose1 w:val="00020600040101010101"/>
    <w:charset w:val="86"/>
    <w:family w:val="auto"/>
    <w:pitch w:val="default"/>
    <w:sig w:usb0="8000006F" w:usb1="1A41000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jMTVkM2UzNDZhZjkwOWRlZTA5NmUyMDQwNGI3ZGIifQ=="/>
    <w:docVar w:name="KSO_WPS_MARK_KEY" w:val="3ddb9002-b150-473a-8b86-70b9d1feb8cc"/>
  </w:docVars>
  <w:rsids>
    <w:rsidRoot w:val="00000000"/>
    <w:rsid w:val="0A8328F8"/>
    <w:rsid w:val="0DF960C0"/>
    <w:rsid w:val="0EB9159E"/>
    <w:rsid w:val="0FE96A3A"/>
    <w:rsid w:val="1A8C2C93"/>
    <w:rsid w:val="23B02587"/>
    <w:rsid w:val="28D66E5D"/>
    <w:rsid w:val="2D045C82"/>
    <w:rsid w:val="34C44675"/>
    <w:rsid w:val="360B1E2F"/>
    <w:rsid w:val="46E06F17"/>
    <w:rsid w:val="5DC35766"/>
    <w:rsid w:val="6D33164F"/>
    <w:rsid w:val="7B9B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309</Characters>
  <Lines>0</Lines>
  <Paragraphs>0</Paragraphs>
  <TotalTime>18</TotalTime>
  <ScaleCrop>false</ScaleCrop>
  <LinksUpToDate>false</LinksUpToDate>
  <CharactersWithSpaces>309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2021-09-22T03:45:00Z</dcterms:created>
  <dc:creator>MateBook 13</dc:creator>
  <cp:lastModifiedBy>朱来响</cp:lastModifiedBy>
  <dcterms:modified xsi:type="dcterms:W3CDTF">2023-05-11T14:42:58Z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78EDE0260DEE4E928CCEA72DAC519ECF_13</vt:lpwstr>
  </property>
</Properties>
</file>