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DF" w:rsidRDefault="008B3BDF" w:rsidP="008B3BDF">
      <w:pPr>
        <w:rPr>
          <w:rFonts w:ascii="黑体" w:eastAsia="黑体" w:hAnsi="黑体" w:hint="eastAsia"/>
          <w:sz w:val="32"/>
          <w:szCs w:val="32"/>
        </w:rPr>
      </w:pPr>
    </w:p>
    <w:p w:rsidR="008B3BDF" w:rsidRDefault="000E2A60" w:rsidP="008B3BDF">
      <w:pPr>
        <w:jc w:val="center"/>
        <w:rPr>
          <w:rFonts w:ascii="仿宋" w:eastAsia="仿宋" w:hAnsi="仿宋"/>
          <w:sz w:val="24"/>
          <w:szCs w:val="24"/>
        </w:rPr>
      </w:pPr>
      <w:r w:rsidRPr="000E2A60">
        <w:rPr>
          <w:rFonts w:ascii="方正小标宋简体" w:eastAsia="方正小标宋简体" w:hAnsi="黑体" w:cs="方正小标宋简体" w:hint="eastAsia"/>
          <w:sz w:val="36"/>
          <w:szCs w:val="36"/>
        </w:rPr>
        <w:t>人工智能创新应用先进案例征集表</w:t>
      </w:r>
    </w:p>
    <w:p w:rsidR="008B3BDF" w:rsidRDefault="008B3BDF" w:rsidP="008B3BDF">
      <w:pPr>
        <w:spacing w:line="400" w:lineRule="exact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申报单位（盖章）：</w:t>
      </w:r>
    </w:p>
    <w:p w:rsidR="008B3BDF" w:rsidRDefault="008B3BDF" w:rsidP="008B3BDF">
      <w:pPr>
        <w:widowControl/>
        <w:spacing w:line="400" w:lineRule="exact"/>
        <w:jc w:val="lef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联合申报单位（盖章）：可填写多个</w:t>
      </w:r>
    </w:p>
    <w:tbl>
      <w:tblPr>
        <w:tblpPr w:leftFromText="180" w:rightFromText="180" w:vertAnchor="text" w:horzAnchor="page" w:tblpX="1410" w:tblpY="24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6"/>
        <w:gridCol w:w="3511"/>
        <w:gridCol w:w="8"/>
        <w:gridCol w:w="1551"/>
        <w:gridCol w:w="26"/>
        <w:gridCol w:w="1933"/>
      </w:tblGrid>
      <w:tr w:rsidR="008B3BDF" w:rsidTr="0091058A">
        <w:trPr>
          <w:trHeight w:val="589"/>
        </w:trPr>
        <w:tc>
          <w:tcPr>
            <w:tcW w:w="2186" w:type="dxa"/>
            <w:shd w:val="clear" w:color="auto" w:fill="FFFFFF"/>
            <w:vAlign w:val="center"/>
          </w:tcPr>
          <w:p w:rsidR="008B3BDF" w:rsidRPr="00E71EE6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E71E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应用场景名称</w:t>
            </w:r>
          </w:p>
        </w:tc>
        <w:tc>
          <w:tcPr>
            <w:tcW w:w="7029" w:type="dxa"/>
            <w:gridSpan w:val="5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B3BDF" w:rsidTr="0091058A">
        <w:trPr>
          <w:trHeight w:val="589"/>
        </w:trPr>
        <w:tc>
          <w:tcPr>
            <w:tcW w:w="2186" w:type="dxa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场景需求单位名称</w:t>
            </w:r>
          </w:p>
        </w:tc>
        <w:tc>
          <w:tcPr>
            <w:tcW w:w="7029" w:type="dxa"/>
            <w:gridSpan w:val="5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B3BDF" w:rsidTr="0091058A">
        <w:trPr>
          <w:trHeight w:val="589"/>
        </w:trPr>
        <w:tc>
          <w:tcPr>
            <w:tcW w:w="2186" w:type="dxa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场景承建单位名称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可填写多个）</w:t>
            </w:r>
          </w:p>
        </w:tc>
        <w:tc>
          <w:tcPr>
            <w:tcW w:w="7029" w:type="dxa"/>
            <w:gridSpan w:val="5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B3BDF" w:rsidTr="0091058A">
        <w:trPr>
          <w:trHeight w:val="589"/>
        </w:trPr>
        <w:tc>
          <w:tcPr>
            <w:tcW w:w="2186" w:type="dxa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D50BF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应用场景实施区域</w:t>
            </w:r>
          </w:p>
        </w:tc>
        <w:tc>
          <w:tcPr>
            <w:tcW w:w="7029" w:type="dxa"/>
            <w:gridSpan w:val="5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F06F2B" w:rsidTr="00F06F2B">
        <w:trPr>
          <w:trHeight w:val="589"/>
        </w:trPr>
        <w:tc>
          <w:tcPr>
            <w:tcW w:w="2186" w:type="dxa"/>
            <w:shd w:val="clear" w:color="auto" w:fill="FFFFFF"/>
            <w:vAlign w:val="center"/>
          </w:tcPr>
          <w:p w:rsidR="00F06F2B" w:rsidRPr="00D50BFF" w:rsidRDefault="00F06F2B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项目建设进度</w:t>
            </w:r>
          </w:p>
        </w:tc>
        <w:tc>
          <w:tcPr>
            <w:tcW w:w="3519" w:type="dxa"/>
            <w:gridSpan w:val="2"/>
            <w:shd w:val="clear" w:color="auto" w:fill="FFFFFF"/>
            <w:vAlign w:val="center"/>
          </w:tcPr>
          <w:p w:rsidR="00F06F2B" w:rsidRDefault="00F06F2B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shd w:val="clear" w:color="auto" w:fill="FFFFFF"/>
            <w:vAlign w:val="center"/>
          </w:tcPr>
          <w:p w:rsidR="00F06F2B" w:rsidRDefault="00F06F2B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是否完工</w:t>
            </w:r>
          </w:p>
        </w:tc>
        <w:tc>
          <w:tcPr>
            <w:tcW w:w="1933" w:type="dxa"/>
            <w:shd w:val="clear" w:color="auto" w:fill="FFFFFF"/>
            <w:vAlign w:val="center"/>
          </w:tcPr>
          <w:p w:rsidR="00F06F2B" w:rsidRDefault="00F06F2B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B3BDF" w:rsidTr="0091058A">
        <w:trPr>
          <w:trHeight w:val="589"/>
        </w:trPr>
        <w:tc>
          <w:tcPr>
            <w:tcW w:w="2186" w:type="dxa"/>
            <w:shd w:val="clear" w:color="auto" w:fill="FFFFFF"/>
            <w:vAlign w:val="center"/>
          </w:tcPr>
          <w:p w:rsidR="008B3BDF" w:rsidRDefault="008B3BDF" w:rsidP="0091058A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D50BF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所属领域</w:t>
            </w:r>
          </w:p>
        </w:tc>
        <w:tc>
          <w:tcPr>
            <w:tcW w:w="7029" w:type="dxa"/>
            <w:gridSpan w:val="5"/>
            <w:shd w:val="clear" w:color="auto" w:fill="FFFFFF"/>
            <w:vAlign w:val="center"/>
          </w:tcPr>
          <w:p w:rsidR="001D6893" w:rsidRDefault="005A2858" w:rsidP="00D05F1F">
            <w:pPr>
              <w:pStyle w:val="a0"/>
              <w:snapToGrid w:val="0"/>
              <w:spacing w:line="280" w:lineRule="exact"/>
              <w:jc w:val="left"/>
              <w:rPr>
                <w:rFonts w:hAnsi="仿宋_GB2312"/>
                <w:kern w:val="0"/>
              </w:rPr>
            </w:pPr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r>
              <w:rPr>
                <w:rFonts w:hAnsi="仿宋_GB2312" w:hint="eastAsia"/>
                <w:kern w:val="0"/>
              </w:rPr>
              <w:t>智慧制造</w:t>
            </w:r>
            <w:r w:rsidR="008B3BDF">
              <w:rPr>
                <w:rFonts w:hAnsi="Wingdings" w:cs="Times New Roman" w:hint="eastAsia"/>
                <w:kern w:val="0"/>
              </w:rPr>
              <w:sym w:font="Wingdings" w:char="F0A8"/>
            </w:r>
            <w:r w:rsidR="008B3BDF">
              <w:rPr>
                <w:rFonts w:hAnsi="仿宋_GB2312" w:hint="eastAsia"/>
                <w:kern w:val="0"/>
              </w:rPr>
              <w:t>智慧医疗</w:t>
            </w:r>
            <w:r w:rsidR="008B3BDF">
              <w:rPr>
                <w:rFonts w:hAnsi="Wingdings" w:cs="Times New Roman" w:hint="eastAsia"/>
                <w:kern w:val="0"/>
              </w:rPr>
              <w:sym w:font="Wingdings" w:char="F0A8"/>
            </w:r>
            <w:r w:rsidR="008B3BDF">
              <w:rPr>
                <w:rFonts w:hAnsi="仿宋_GB2312" w:hint="eastAsia"/>
                <w:kern w:val="0"/>
              </w:rPr>
              <w:t>智慧</w:t>
            </w:r>
            <w:r w:rsidR="005E3946">
              <w:rPr>
                <w:rFonts w:hAnsi="仿宋_GB2312" w:hint="eastAsia"/>
                <w:kern w:val="0"/>
              </w:rPr>
              <w:t>教育</w:t>
            </w:r>
            <w:r w:rsidR="008B3BDF">
              <w:rPr>
                <w:rFonts w:hAnsi="Wingdings" w:cs="Times New Roman" w:hint="eastAsia"/>
                <w:kern w:val="0"/>
              </w:rPr>
              <w:sym w:font="Wingdings" w:char="F0A8"/>
            </w:r>
            <w:r w:rsidR="008B3BDF">
              <w:rPr>
                <w:rFonts w:hAnsi="仿宋_GB2312" w:hint="eastAsia"/>
                <w:kern w:val="0"/>
              </w:rPr>
              <w:t>智慧</w:t>
            </w:r>
            <w:r w:rsidR="005E3946">
              <w:rPr>
                <w:rFonts w:hAnsi="仿宋_GB2312" w:hint="eastAsia"/>
                <w:kern w:val="0"/>
              </w:rPr>
              <w:t>城市</w:t>
            </w:r>
            <w:r w:rsidR="008B3BDF">
              <w:rPr>
                <w:rFonts w:hAnsi="Wingdings" w:cs="Times New Roman" w:hint="eastAsia"/>
                <w:kern w:val="0"/>
              </w:rPr>
              <w:sym w:font="Wingdings" w:char="F0A8"/>
            </w:r>
            <w:r w:rsidR="008B3BDF">
              <w:rPr>
                <w:rFonts w:hAnsi="仿宋_GB2312" w:hint="eastAsia"/>
                <w:kern w:val="0"/>
              </w:rPr>
              <w:t>智能安防</w:t>
            </w:r>
          </w:p>
          <w:p w:rsidR="001D6893" w:rsidRDefault="008B3BDF" w:rsidP="00D05F1F">
            <w:pPr>
              <w:pStyle w:val="a0"/>
              <w:snapToGrid w:val="0"/>
              <w:spacing w:line="280" w:lineRule="exact"/>
              <w:jc w:val="left"/>
              <w:rPr>
                <w:rFonts w:hAnsi="仿宋_GB2312"/>
                <w:kern w:val="0"/>
              </w:rPr>
            </w:pPr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r w:rsidR="005E3946">
              <w:rPr>
                <w:rFonts w:hAnsi="仿宋_GB2312" w:hint="eastAsia"/>
                <w:kern w:val="0"/>
              </w:rPr>
              <w:t>智慧交通</w:t>
            </w:r>
            <w:r w:rsidR="00BB376E">
              <w:rPr>
                <w:rFonts w:hAnsi="Wingdings" w:cs="Times New Roman" w:hint="eastAsia"/>
                <w:kern w:val="0"/>
              </w:rPr>
              <w:sym w:font="Wingdings" w:char="F0A8"/>
            </w:r>
            <w:r w:rsidR="00BB376E">
              <w:rPr>
                <w:rFonts w:hAnsi="仿宋_GB2312" w:hint="eastAsia"/>
                <w:kern w:val="0"/>
              </w:rPr>
              <w:t>智慧能源</w:t>
            </w:r>
            <w:r w:rsidR="00BB376E">
              <w:rPr>
                <w:rFonts w:hAnsi="Wingdings" w:cs="Times New Roman" w:hint="eastAsia"/>
                <w:kern w:val="0"/>
              </w:rPr>
              <w:sym w:font="Wingdings" w:char="F0A8"/>
            </w:r>
            <w:r w:rsidR="00BB376E">
              <w:rPr>
                <w:rFonts w:hAnsi="仿宋_GB2312" w:hint="eastAsia"/>
                <w:kern w:val="0"/>
              </w:rPr>
              <w:t>智慧金融</w:t>
            </w:r>
            <w:r w:rsidR="0070257A">
              <w:rPr>
                <w:rFonts w:hAnsi="Wingdings" w:cs="Times New Roman" w:hint="eastAsia"/>
                <w:kern w:val="0"/>
              </w:rPr>
              <w:sym w:font="Wingdings" w:char="F0A8"/>
            </w:r>
            <w:r w:rsidR="0070257A">
              <w:rPr>
                <w:rFonts w:hAnsi="仿宋_GB2312" w:hint="eastAsia"/>
                <w:kern w:val="0"/>
              </w:rPr>
              <w:t>智慧环保</w:t>
            </w:r>
            <w:r w:rsidR="0070257A">
              <w:rPr>
                <w:rFonts w:hAnsi="Wingdings" w:cs="Times New Roman" w:hint="eastAsia"/>
                <w:kern w:val="0"/>
              </w:rPr>
              <w:sym w:font="Wingdings" w:char="F0A8"/>
            </w:r>
            <w:r w:rsidR="0070257A">
              <w:rPr>
                <w:rFonts w:hAnsi="仿宋_GB2312" w:hint="eastAsia"/>
                <w:kern w:val="0"/>
              </w:rPr>
              <w:t>智慧建筑</w:t>
            </w:r>
          </w:p>
          <w:p w:rsidR="001D6893" w:rsidRDefault="0070257A" w:rsidP="00D05F1F">
            <w:pPr>
              <w:pStyle w:val="a0"/>
              <w:snapToGrid w:val="0"/>
              <w:spacing w:line="280" w:lineRule="exact"/>
              <w:jc w:val="left"/>
              <w:rPr>
                <w:rFonts w:hAnsi="仿宋_GB2312"/>
                <w:kern w:val="0"/>
              </w:rPr>
            </w:pPr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r>
              <w:rPr>
                <w:rFonts w:hAnsi="仿宋_GB2312" w:hint="eastAsia"/>
                <w:kern w:val="0"/>
              </w:rPr>
              <w:t>智能家居</w:t>
            </w:r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r>
              <w:rPr>
                <w:rFonts w:hAnsi="仿宋_GB2312" w:hint="eastAsia"/>
                <w:kern w:val="0"/>
              </w:rPr>
              <w:t>智慧司法</w:t>
            </w:r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proofErr w:type="gramStart"/>
            <w:r>
              <w:rPr>
                <w:rFonts w:hAnsi="仿宋_GB2312" w:hint="eastAsia"/>
                <w:kern w:val="0"/>
              </w:rPr>
              <w:t>智慧文旅</w:t>
            </w:r>
            <w:proofErr w:type="gramEnd"/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r>
              <w:rPr>
                <w:rFonts w:hAnsi="仿宋_GB2312" w:hint="eastAsia"/>
                <w:kern w:val="0"/>
              </w:rPr>
              <w:t>智慧物流</w:t>
            </w:r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r>
              <w:rPr>
                <w:rFonts w:hAnsi="仿宋_GB2312" w:hint="eastAsia"/>
                <w:kern w:val="0"/>
              </w:rPr>
              <w:t>智慧农业</w:t>
            </w:r>
          </w:p>
          <w:p w:rsidR="008B3BDF" w:rsidRPr="00D05F1F" w:rsidRDefault="008B3BDF" w:rsidP="00D05F1F">
            <w:pPr>
              <w:pStyle w:val="a0"/>
              <w:snapToGrid w:val="0"/>
              <w:spacing w:line="280" w:lineRule="exact"/>
              <w:jc w:val="left"/>
              <w:rPr>
                <w:rFonts w:hAnsi="仿宋_GB2312" w:cs="Times New Roman"/>
                <w:kern w:val="0"/>
              </w:rPr>
            </w:pPr>
            <w:r>
              <w:rPr>
                <w:rFonts w:hAnsi="Wingdings" w:cs="Times New Roman" w:hint="eastAsia"/>
                <w:kern w:val="0"/>
              </w:rPr>
              <w:sym w:font="Wingdings" w:char="F0A8"/>
            </w:r>
            <w:r>
              <w:rPr>
                <w:rFonts w:hAnsi="仿宋_GB2312" w:hint="eastAsia"/>
                <w:kern w:val="0"/>
              </w:rPr>
              <w:t>其他</w:t>
            </w:r>
            <w:r>
              <w:rPr>
                <w:rFonts w:hAnsi="仿宋_GB2312" w:hint="eastAsia"/>
                <w:kern w:val="0"/>
                <w:u w:val="single"/>
              </w:rPr>
              <w:t>（请注明）</w:t>
            </w:r>
          </w:p>
        </w:tc>
      </w:tr>
      <w:tr w:rsidR="008B3BDF" w:rsidTr="0091058A">
        <w:trPr>
          <w:trHeight w:val="541"/>
        </w:trPr>
        <w:tc>
          <w:tcPr>
            <w:tcW w:w="2186" w:type="dxa"/>
            <w:tcBorders>
              <w:top w:val="nil"/>
            </w:tcBorders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784B5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申报单位联系人</w:t>
            </w:r>
          </w:p>
        </w:tc>
        <w:tc>
          <w:tcPr>
            <w:tcW w:w="3511" w:type="dxa"/>
            <w:tcBorders>
              <w:left w:val="nil"/>
            </w:tcBorders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59" w:type="dxa"/>
            <w:gridSpan w:val="2"/>
            <w:tcBorders>
              <w:left w:val="nil"/>
            </w:tcBorders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8B3BDF" w:rsidTr="0091058A">
        <w:trPr>
          <w:trHeight w:val="706"/>
        </w:trPr>
        <w:tc>
          <w:tcPr>
            <w:tcW w:w="2186" w:type="dxa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784B5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申报单位性质</w:t>
            </w:r>
          </w:p>
        </w:tc>
        <w:tc>
          <w:tcPr>
            <w:tcW w:w="7029" w:type="dxa"/>
            <w:gridSpan w:val="5"/>
            <w:tcBorders>
              <w:left w:val="nil"/>
            </w:tcBorders>
            <w:vAlign w:val="center"/>
          </w:tcPr>
          <w:p w:rsidR="008B3BDF" w:rsidRDefault="008B3BDF" w:rsidP="0091058A">
            <w:pPr>
              <w:widowControl/>
              <w:spacing w:line="40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国家机关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事业单位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社会团体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民营企业</w:t>
            </w:r>
          </w:p>
          <w:p w:rsidR="008B3BDF" w:rsidRDefault="008B3BDF" w:rsidP="0091058A">
            <w:pPr>
              <w:widowControl/>
              <w:spacing w:line="40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Wingdings" w:hint="eastAsia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外资企业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（请注明）</w:t>
            </w:r>
          </w:p>
        </w:tc>
      </w:tr>
      <w:tr w:rsidR="008B3BDF" w:rsidTr="0091058A">
        <w:trPr>
          <w:trHeight w:val="4107"/>
        </w:trPr>
        <w:tc>
          <w:tcPr>
            <w:tcW w:w="2186" w:type="dxa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784B5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典型案例介绍</w:t>
            </w:r>
          </w:p>
        </w:tc>
        <w:tc>
          <w:tcPr>
            <w:tcW w:w="7029" w:type="dxa"/>
            <w:gridSpan w:val="5"/>
            <w:tcBorders>
              <w:left w:val="nil"/>
            </w:tcBorders>
            <w:vAlign w:val="center"/>
          </w:tcPr>
          <w:p w:rsidR="008B3BDF" w:rsidRDefault="008B3BDF" w:rsidP="0091058A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（建设内容，解决问题，建设</w:t>
            </w:r>
            <w:r w:rsidR="00AE21C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，投资情况，解决方案，项目效果等）</w:t>
            </w:r>
          </w:p>
          <w:p w:rsidR="009F0EA0" w:rsidRPr="00D56120" w:rsidRDefault="009F0EA0" w:rsidP="009D2A44">
            <w:pPr>
              <w:pStyle w:val="a0"/>
              <w:jc w:val="both"/>
            </w:pPr>
            <w:r w:rsidRPr="00D56120">
              <w:rPr>
                <w:rFonts w:hint="eastAsia"/>
                <w:color w:val="FF0000"/>
              </w:rPr>
              <w:t>（备注：请附</w:t>
            </w:r>
            <w:r w:rsidR="002B1762" w:rsidRPr="00D56120">
              <w:rPr>
                <w:rFonts w:hint="eastAsia"/>
                <w:color w:val="FF0000"/>
              </w:rPr>
              <w:t>典型案例中的</w:t>
            </w:r>
            <w:r w:rsidR="00397DB0" w:rsidRPr="00D56120">
              <w:rPr>
                <w:rFonts w:hint="eastAsia"/>
                <w:color w:val="FF0000"/>
              </w:rPr>
              <w:t>代表性</w:t>
            </w:r>
            <w:r w:rsidRPr="00D56120">
              <w:rPr>
                <w:rFonts w:hint="eastAsia"/>
                <w:color w:val="FF0000"/>
              </w:rPr>
              <w:t>产品或者项目</w:t>
            </w:r>
            <w:r w:rsidR="004F2881">
              <w:rPr>
                <w:rFonts w:hint="eastAsia"/>
                <w:color w:val="FF0000"/>
              </w:rPr>
              <w:t>清晰</w:t>
            </w:r>
            <w:r w:rsidR="00E76ECB">
              <w:rPr>
                <w:rFonts w:hint="eastAsia"/>
                <w:color w:val="FF0000"/>
              </w:rPr>
              <w:t>的</w:t>
            </w:r>
            <w:r w:rsidRPr="00D56120">
              <w:rPr>
                <w:rFonts w:hint="eastAsia"/>
                <w:color w:val="FF0000"/>
              </w:rPr>
              <w:t>图片）</w:t>
            </w:r>
          </w:p>
        </w:tc>
      </w:tr>
      <w:tr w:rsidR="008B3BDF" w:rsidTr="0091058A">
        <w:trPr>
          <w:trHeight w:val="3383"/>
        </w:trPr>
        <w:tc>
          <w:tcPr>
            <w:tcW w:w="2186" w:type="dxa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D7090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采用的人工智能技术简介</w:t>
            </w:r>
          </w:p>
        </w:tc>
        <w:tc>
          <w:tcPr>
            <w:tcW w:w="7029" w:type="dxa"/>
            <w:gridSpan w:val="5"/>
            <w:tcBorders>
              <w:left w:val="nil"/>
            </w:tcBorders>
            <w:vAlign w:val="center"/>
          </w:tcPr>
          <w:p w:rsidR="008B3BDF" w:rsidRDefault="008B3BDF" w:rsidP="0091058A">
            <w:pPr>
              <w:snapToGrid w:val="0"/>
              <w:spacing w:line="400" w:lineRule="exact"/>
              <w:rPr>
                <w:rFonts w:ascii="仿宋_GB2312" w:eastAsia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（采用的人工智能技术路线、技术先进性等）</w:t>
            </w:r>
          </w:p>
        </w:tc>
      </w:tr>
      <w:tr w:rsidR="008B3BDF" w:rsidTr="0091058A">
        <w:trPr>
          <w:trHeight w:val="2622"/>
        </w:trPr>
        <w:tc>
          <w:tcPr>
            <w:tcW w:w="2186" w:type="dxa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D7090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典型案例的推广应用及未来前景等</w:t>
            </w:r>
          </w:p>
        </w:tc>
        <w:tc>
          <w:tcPr>
            <w:tcW w:w="7029" w:type="dxa"/>
            <w:gridSpan w:val="5"/>
            <w:tcBorders>
              <w:left w:val="nil"/>
            </w:tcBorders>
            <w:vAlign w:val="center"/>
          </w:tcPr>
          <w:p w:rsidR="008B3BDF" w:rsidRPr="00491AAE" w:rsidRDefault="008B3BDF" w:rsidP="0091058A">
            <w:pPr>
              <w:snapToGrid w:val="0"/>
              <w:spacing w:line="400" w:lineRule="exact"/>
              <w:rPr>
                <w:rFonts w:ascii="仿宋_GB2312" w:eastAsia="仿宋_GB2312" w:hAns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8B3BDF" w:rsidTr="0091058A">
        <w:trPr>
          <w:trHeight w:val="2950"/>
        </w:trPr>
        <w:tc>
          <w:tcPr>
            <w:tcW w:w="2186" w:type="dxa"/>
            <w:vAlign w:val="center"/>
          </w:tcPr>
          <w:p w:rsidR="008B3BDF" w:rsidRDefault="008B3BDF" w:rsidP="0091058A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A2457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真实性承诺</w:t>
            </w:r>
          </w:p>
        </w:tc>
        <w:tc>
          <w:tcPr>
            <w:tcW w:w="7029" w:type="dxa"/>
            <w:gridSpan w:val="5"/>
            <w:tcBorders>
              <w:left w:val="nil"/>
            </w:tcBorders>
            <w:vAlign w:val="center"/>
          </w:tcPr>
          <w:p w:rsidR="008B3BDF" w:rsidRDefault="008B3BDF" w:rsidP="0091058A">
            <w:pPr>
              <w:widowControl/>
              <w:spacing w:line="40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我单位承诺以上申报材料真实可靠，并对内容真实性承担法律责任。</w:t>
            </w:r>
          </w:p>
          <w:p w:rsidR="008B3BDF" w:rsidRDefault="008B3BDF" w:rsidP="0091058A">
            <w:pPr>
              <w:pStyle w:val="a0"/>
              <w:rPr>
                <w:rFonts w:hAnsi="仿宋_GB2312" w:cs="Times New Roman"/>
              </w:rPr>
            </w:pPr>
          </w:p>
          <w:p w:rsidR="008B3BDF" w:rsidRDefault="008B3BDF" w:rsidP="0091058A">
            <w:pPr>
              <w:widowControl/>
              <w:spacing w:line="400" w:lineRule="exact"/>
              <w:ind w:right="9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8B3BDF" w:rsidRDefault="008B3BDF" w:rsidP="0091058A">
            <w:pPr>
              <w:widowControl/>
              <w:spacing w:line="400" w:lineRule="exact"/>
              <w:ind w:right="9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法定代表人签字：</w:t>
            </w:r>
          </w:p>
          <w:p w:rsidR="008B3BDF" w:rsidRDefault="008B3BDF" w:rsidP="0091058A">
            <w:pPr>
              <w:widowControl/>
              <w:spacing w:line="4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8B3BDF" w:rsidRDefault="008B3BDF" w:rsidP="0091058A">
            <w:pPr>
              <w:widowControl/>
              <w:spacing w:line="4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8B3BDF" w:rsidRDefault="008B3BDF" w:rsidP="008B3BDF">
      <w:pPr>
        <w:spacing w:line="400" w:lineRule="exact"/>
        <w:rPr>
          <w:rFonts w:ascii="仿宋_GB2312" w:eastAsia="仿宋_GB2312" w:hAnsi="仿宋_GB2312"/>
          <w:sz w:val="36"/>
          <w:szCs w:val="36"/>
        </w:rPr>
      </w:pPr>
    </w:p>
    <w:p w:rsidR="008B3BDF" w:rsidRDefault="008B3BDF" w:rsidP="0026130D">
      <w:pPr>
        <w:spacing w:line="400" w:lineRule="exact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cs="仿宋_GB2312" w:hint="eastAsia"/>
        </w:rPr>
        <w:t>注：</w:t>
      </w:r>
      <w:r w:rsidR="00B07EBD">
        <w:rPr>
          <w:rFonts w:ascii="仿宋_GB2312" w:eastAsia="仿宋_GB2312" w:hAnsi="仿宋_GB2312" w:cs="仿宋_GB2312" w:hint="eastAsia"/>
        </w:rPr>
        <w:t>1.</w:t>
      </w:r>
      <w:r>
        <w:rPr>
          <w:rFonts w:ascii="仿宋_GB2312" w:eastAsia="仿宋_GB2312" w:hAnsi="仿宋_GB2312" w:cs="仿宋_GB2312" w:hint="eastAsia"/>
        </w:rPr>
        <w:t>《人工智能</w:t>
      </w:r>
      <w:r w:rsidR="0085288C">
        <w:rPr>
          <w:rFonts w:ascii="仿宋_GB2312" w:eastAsia="仿宋_GB2312" w:hAnsi="仿宋_GB2312" w:cs="仿宋_GB2312" w:hint="eastAsia"/>
        </w:rPr>
        <w:t>创新</w:t>
      </w:r>
      <w:r>
        <w:rPr>
          <w:rFonts w:ascii="仿宋_GB2312" w:eastAsia="仿宋_GB2312" w:hAnsi="仿宋_GB2312" w:cs="仿宋_GB2312" w:hint="eastAsia"/>
        </w:rPr>
        <w:t>应用</w:t>
      </w:r>
      <w:r w:rsidR="0085288C">
        <w:rPr>
          <w:rFonts w:ascii="仿宋_GB2312" w:eastAsia="仿宋_GB2312" w:hAnsi="仿宋_GB2312" w:cs="仿宋_GB2312" w:hint="eastAsia"/>
        </w:rPr>
        <w:t>先进案例</w:t>
      </w:r>
      <w:r>
        <w:rPr>
          <w:rFonts w:ascii="仿宋_GB2312" w:eastAsia="仿宋_GB2312" w:hAnsi="仿宋_GB2312" w:cs="仿宋_GB2312" w:hint="eastAsia"/>
        </w:rPr>
        <w:t>征集表》可以</w:t>
      </w:r>
      <w:proofErr w:type="gramStart"/>
      <w:r>
        <w:rPr>
          <w:rFonts w:ascii="仿宋_GB2312" w:eastAsia="仿宋_GB2312" w:hAnsi="仿宋_GB2312" w:cs="仿宋_GB2312" w:hint="eastAsia"/>
        </w:rPr>
        <w:t>由应用</w:t>
      </w:r>
      <w:proofErr w:type="gramEnd"/>
      <w:r>
        <w:rPr>
          <w:rFonts w:ascii="仿宋_GB2312" w:eastAsia="仿宋_GB2312" w:hAnsi="仿宋_GB2312" w:cs="仿宋_GB2312" w:hint="eastAsia"/>
        </w:rPr>
        <w:t>场景需求方或建设方中任意一方进行申报，其他作为联合申报单位参与申报，申报</w:t>
      </w:r>
      <w:proofErr w:type="gramStart"/>
      <w:r>
        <w:rPr>
          <w:rFonts w:ascii="仿宋_GB2312" w:eastAsia="仿宋_GB2312" w:hAnsi="仿宋_GB2312" w:cs="仿宋_GB2312" w:hint="eastAsia"/>
        </w:rPr>
        <w:t>需包括</w:t>
      </w:r>
      <w:proofErr w:type="gramEnd"/>
      <w:r>
        <w:rPr>
          <w:rFonts w:ascii="仿宋_GB2312" w:eastAsia="仿宋_GB2312" w:hAnsi="仿宋_GB2312" w:cs="仿宋_GB2312" w:hint="eastAsia"/>
        </w:rPr>
        <w:t>双方单位。典型案例必须为在建或建成的应用场景。</w:t>
      </w:r>
      <w:bookmarkStart w:id="0" w:name="_GoBack"/>
      <w:bookmarkEnd w:id="0"/>
    </w:p>
    <w:p w:rsidR="00EB7FB8" w:rsidRPr="00B07EBD" w:rsidRDefault="00B07EBD" w:rsidP="0026130D">
      <w:pPr>
        <w:spacing w:line="400" w:lineRule="exact"/>
        <w:rPr>
          <w:rFonts w:ascii="仿宋_GB2312" w:eastAsia="仿宋_GB2312" w:hAnsi="仿宋_GB2312" w:cs="仿宋_GB2312"/>
        </w:rPr>
      </w:pPr>
      <w:r w:rsidRPr="00B07EBD">
        <w:rPr>
          <w:rFonts w:ascii="仿宋_GB2312" w:eastAsia="仿宋_GB2312" w:hAnsi="仿宋_GB2312" w:cs="仿宋_GB2312" w:hint="eastAsia"/>
        </w:rPr>
        <w:t>2</w:t>
      </w:r>
      <w:r w:rsidRPr="00B07EBD">
        <w:rPr>
          <w:rFonts w:ascii="仿宋_GB2312" w:eastAsia="仿宋_GB2312" w:hAnsi="仿宋_GB2312" w:cs="仿宋_GB2312"/>
        </w:rPr>
        <w:t>.</w:t>
      </w:r>
      <w:r w:rsidRPr="00B07EBD">
        <w:rPr>
          <w:rFonts w:ascii="仿宋_GB2312" w:eastAsia="仿宋_GB2312" w:hAnsi="仿宋_GB2312" w:cs="仿宋_GB2312" w:hint="eastAsia"/>
        </w:rPr>
        <w:t>政府组成部门及事业单位可自行推荐申报。</w:t>
      </w:r>
    </w:p>
    <w:sectPr w:rsidR="00EB7FB8" w:rsidRPr="00B07EBD">
      <w:pgSz w:w="11906" w:h="16838"/>
      <w:pgMar w:top="1440" w:right="1803" w:bottom="1440" w:left="1803" w:header="851" w:footer="992" w:gutter="0"/>
      <w:pgNumType w:fmt="numberInDash"/>
      <w:cols w:space="720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C9" w:rsidRDefault="008776C9" w:rsidP="00D16426">
      <w:r>
        <w:separator/>
      </w:r>
    </w:p>
  </w:endnote>
  <w:endnote w:type="continuationSeparator" w:id="0">
    <w:p w:rsidR="008776C9" w:rsidRDefault="008776C9" w:rsidP="00D1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C9" w:rsidRDefault="008776C9" w:rsidP="00D16426">
      <w:r>
        <w:separator/>
      </w:r>
    </w:p>
  </w:footnote>
  <w:footnote w:type="continuationSeparator" w:id="0">
    <w:p w:rsidR="008776C9" w:rsidRDefault="008776C9" w:rsidP="00D1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DF"/>
    <w:rsid w:val="000600BC"/>
    <w:rsid w:val="00084BB8"/>
    <w:rsid w:val="00084C34"/>
    <w:rsid w:val="000A370A"/>
    <w:rsid w:val="000B31C3"/>
    <w:rsid w:val="000E2A60"/>
    <w:rsid w:val="001630A7"/>
    <w:rsid w:val="001D43F5"/>
    <w:rsid w:val="001D6893"/>
    <w:rsid w:val="0022083D"/>
    <w:rsid w:val="0026130D"/>
    <w:rsid w:val="002901D0"/>
    <w:rsid w:val="002B1762"/>
    <w:rsid w:val="002E6208"/>
    <w:rsid w:val="003203B8"/>
    <w:rsid w:val="00321BB4"/>
    <w:rsid w:val="00380776"/>
    <w:rsid w:val="00397DB0"/>
    <w:rsid w:val="003D3640"/>
    <w:rsid w:val="003E6153"/>
    <w:rsid w:val="00401D43"/>
    <w:rsid w:val="0041201E"/>
    <w:rsid w:val="00470D9C"/>
    <w:rsid w:val="00491AAE"/>
    <w:rsid w:val="004F2881"/>
    <w:rsid w:val="00521998"/>
    <w:rsid w:val="00542C3D"/>
    <w:rsid w:val="005A2858"/>
    <w:rsid w:val="005E3946"/>
    <w:rsid w:val="00651F41"/>
    <w:rsid w:val="006B5E46"/>
    <w:rsid w:val="0070257A"/>
    <w:rsid w:val="0077326A"/>
    <w:rsid w:val="00784B5B"/>
    <w:rsid w:val="007A09AA"/>
    <w:rsid w:val="0085288C"/>
    <w:rsid w:val="00875EC2"/>
    <w:rsid w:val="008776C9"/>
    <w:rsid w:val="008B3BDF"/>
    <w:rsid w:val="00931103"/>
    <w:rsid w:val="009A3469"/>
    <w:rsid w:val="009D2A44"/>
    <w:rsid w:val="009F0EA0"/>
    <w:rsid w:val="009F6631"/>
    <w:rsid w:val="00A24572"/>
    <w:rsid w:val="00A72903"/>
    <w:rsid w:val="00AB27A7"/>
    <w:rsid w:val="00AE21CA"/>
    <w:rsid w:val="00B077A2"/>
    <w:rsid w:val="00B07EBD"/>
    <w:rsid w:val="00BB376E"/>
    <w:rsid w:val="00D05F1F"/>
    <w:rsid w:val="00D16426"/>
    <w:rsid w:val="00D3302C"/>
    <w:rsid w:val="00D50BFF"/>
    <w:rsid w:val="00D56120"/>
    <w:rsid w:val="00D70902"/>
    <w:rsid w:val="00E64AB5"/>
    <w:rsid w:val="00E71EE6"/>
    <w:rsid w:val="00E76ECB"/>
    <w:rsid w:val="00EB7FB8"/>
    <w:rsid w:val="00F0168F"/>
    <w:rsid w:val="00F06F2B"/>
    <w:rsid w:val="00F2050E"/>
    <w:rsid w:val="00F80BE2"/>
    <w:rsid w:val="00F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3953"/>
  <w15:chartTrackingRefBased/>
  <w15:docId w15:val="{0149BCE0-0E0C-4E90-BCB0-715436B6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B3B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B3BDF"/>
    <w:pPr>
      <w:spacing w:before="100" w:line="360" w:lineRule="exact"/>
      <w:jc w:val="center"/>
    </w:pPr>
    <w:rPr>
      <w:rFonts w:ascii="仿宋_GB2312" w:eastAsia="仿宋_GB2312" w:hAnsi="华文中宋" w:cs="仿宋_GB2312"/>
      <w:sz w:val="24"/>
      <w:szCs w:val="24"/>
    </w:rPr>
  </w:style>
  <w:style w:type="character" w:customStyle="1" w:styleId="a4">
    <w:name w:val="正文文本 字符"/>
    <w:basedOn w:val="a1"/>
    <w:link w:val="a0"/>
    <w:uiPriority w:val="99"/>
    <w:rsid w:val="008B3BDF"/>
    <w:rPr>
      <w:rFonts w:ascii="仿宋_GB2312" w:eastAsia="仿宋_GB2312" w:hAnsi="华文中宋" w:cs="仿宋_GB2312"/>
      <w:sz w:val="24"/>
      <w:szCs w:val="24"/>
    </w:rPr>
  </w:style>
  <w:style w:type="paragraph" w:styleId="a5">
    <w:name w:val="Normal (Web)"/>
    <w:basedOn w:val="a"/>
    <w:qFormat/>
    <w:rsid w:val="008B3B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1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D1642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D164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许春涛</cp:lastModifiedBy>
  <cp:revision>181</cp:revision>
  <dcterms:created xsi:type="dcterms:W3CDTF">2020-05-18T07:13:00Z</dcterms:created>
  <dcterms:modified xsi:type="dcterms:W3CDTF">2021-08-23T07:19:00Z</dcterms:modified>
</cp:coreProperties>
</file>