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</w:t>
      </w:r>
    </w:p>
    <w:p>
      <w:pPr>
        <w:wordWrap/>
        <w:spacing w:line="560" w:lineRule="exact"/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  <w:r>
        <w:rPr>
          <w:rFonts w:hint="eastAsia" w:ascii="SimHei" w:hAnsi="SimHei" w:eastAsia="SimHei" w:cs="SimHei"/>
          <w:sz w:val="32"/>
          <w:lang w:val="en-US" w:eastAsia="zh-CN"/>
        </w:rPr>
        <w:t>附件</w:t>
      </w:r>
      <w:r>
        <w:rPr>
          <w:rFonts w:hint="eastAsia" w:ascii="FangSong_GB2312" w:hAnsi="FangSong_GB2312" w:eastAsia="FangSong_GB2312" w:cs="SimHei"/>
          <w:sz w:val="32"/>
          <w:lang w:val="en-US" w:eastAsia="zh-CN"/>
        </w:rPr>
        <w:t>1</w:t>
      </w:r>
      <w:r>
        <w:rPr>
          <w:rFonts w:hint="eastAsia" w:cs="Times New Roman"/>
          <w:lang w:val="en-US" w:eastAsia="zh-CN"/>
        </w:rPr>
        <w:t>：</w:t>
      </w:r>
    </w:p>
    <w:p>
      <w:pPr>
        <w:wordWrap/>
        <w:spacing w:line="560" w:lineRule="exact"/>
        <w:ind w:left="0" w:leftChars="0" w:firstLine="0" w:firstLineChars="0"/>
        <w:jc w:val="both"/>
        <w:rPr>
          <w:rFonts w:hint="eastAsia" w:cs="Times New Roman"/>
          <w:lang w:val="en-US" w:eastAsia="zh-CN"/>
        </w:rPr>
      </w:pPr>
    </w:p>
    <w:p>
      <w:pPr>
        <w:wordWrap/>
        <w:spacing w:line="560" w:lineRule="exact"/>
        <w:jc w:val="center"/>
        <w:rPr>
          <w:rFonts w:hint="eastAsia" w:cs="Times New Roman"/>
          <w:color w:val="auto"/>
          <w:u w:val="none"/>
          <w:lang w:val="en-US" w:eastAsia="zh-CN"/>
        </w:rPr>
      </w:pPr>
      <w:r>
        <w:rPr>
          <w:rFonts w:hint="eastAsia" w:ascii="FangSong_GB2312" w:hAnsi="FangSong_GB2312" w:eastAsia="FangSong_GB2312" w:cs="FZXiaoBiaoSong-B05S"/>
          <w:color w:val="auto"/>
          <w:sz w:val="44"/>
          <w:u w:val="none"/>
          <w:lang w:val="en-US" w:eastAsia="zh-CN"/>
        </w:rPr>
        <w:t>XX</w:t>
      </w:r>
      <w:r>
        <w:rPr>
          <w:rFonts w:hint="eastAsia" w:ascii="FZXiaoBiaoSong-B05S" w:hAnsi="FZXiaoBiaoSong-B05S" w:eastAsia="FZXiaoBiaoSong-B05S" w:cs="FZXiaoBiaoSong-B05S"/>
          <w:color w:val="auto"/>
          <w:sz w:val="44"/>
          <w:u w:val="none"/>
          <w:lang w:val="en-US" w:eastAsia="zh-CN"/>
        </w:rPr>
        <w:t>区（县）元宇宙产业情况（模板）</w:t>
      </w:r>
    </w:p>
    <w:p>
      <w:pPr>
        <w:wordWrap/>
        <w:spacing w:line="560" w:lineRule="exact"/>
        <w:jc w:val="both"/>
        <w:rPr>
          <w:rFonts w:hint="eastAsia" w:cs="Times New Roman"/>
          <w:color w:val="auto"/>
          <w:u w:val="none"/>
          <w:lang w:val="en-US" w:eastAsia="zh-CN"/>
        </w:rPr>
      </w:pPr>
    </w:p>
    <w:p>
      <w:pPr>
        <w:wordWrap/>
        <w:spacing w:line="560" w:lineRule="exact"/>
        <w:jc w:val="both"/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</w:pPr>
      <w:r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  <w:t>一、发展情况</w:t>
      </w:r>
    </w:p>
    <w:p>
      <w:pPr>
        <w:wordWrap/>
        <w:spacing w:line="560" w:lineRule="exact"/>
        <w:jc w:val="both"/>
        <w:rPr>
          <w:rFonts w:hint="default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产业规模、重点布局环节、重点企业、支撑平台等。</w:t>
      </w:r>
    </w:p>
    <w:p>
      <w:pPr>
        <w:wordWrap/>
        <w:spacing w:line="560" w:lineRule="exact"/>
        <w:jc w:val="both"/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</w:pPr>
      <w:r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  <w:t>二、存在问题</w:t>
      </w:r>
    </w:p>
    <w:p>
      <w:pPr>
        <w:wordWrap/>
        <w:spacing w:line="560" w:lineRule="exact"/>
        <w:jc w:val="both"/>
        <w:rPr>
          <w:rFonts w:hint="default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产业发展面临的瓶颈</w:t>
      </w:r>
    </w:p>
    <w:p>
      <w:pPr>
        <w:wordWrap/>
        <w:spacing w:line="560" w:lineRule="exact"/>
        <w:jc w:val="both"/>
        <w:rPr>
          <w:rFonts w:hint="default" w:cs="Times New Roman"/>
          <w:color w:val="auto"/>
          <w:u w:val="none"/>
          <w:lang w:val="en-US" w:eastAsia="zh-CN"/>
        </w:rPr>
      </w:pPr>
      <w:r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  <w:t>三、发展目标和路径</w:t>
      </w:r>
    </w:p>
    <w:p>
      <w:pPr>
        <w:wordWrap/>
        <w:spacing w:line="560" w:lineRule="exact"/>
        <w:jc w:val="both"/>
        <w:rPr>
          <w:rFonts w:hint="eastAsia" w:cs="Times New Roman"/>
          <w:color w:val="auto"/>
          <w:u w:val="none"/>
          <w:lang w:val="en-US" w:eastAsia="zh-CN"/>
        </w:rPr>
      </w:pPr>
      <w:r>
        <w:rPr>
          <w:rFonts w:hint="eastAsia" w:ascii="FangSong_GB2312" w:hAnsi="FangSong_GB2312" w:cs="Times New Roman"/>
          <w:color w:val="auto"/>
          <w:u w:val="none"/>
          <w:lang w:val="en-US" w:eastAsia="zh-CN"/>
        </w:rPr>
        <w:t>2022、</w:t>
      </w:r>
      <w:r>
        <w:rPr>
          <w:rFonts w:hint="eastAsia" w:ascii="FangSong_GB2312" w:hAnsi="FangSong_GB2312" w:eastAsia="FangSong_GB2312" w:cs="Times New Roman"/>
          <w:color w:val="auto"/>
          <w:u w:val="none"/>
          <w:lang w:val="en-US" w:eastAsia="zh-CN"/>
        </w:rPr>
        <w:t>2023</w:t>
      </w:r>
      <w:r>
        <w:rPr>
          <w:rFonts w:hint="eastAsia" w:cs="Times New Roman"/>
          <w:color w:val="auto"/>
          <w:u w:val="none"/>
          <w:lang w:val="en-US" w:eastAsia="zh-CN"/>
        </w:rPr>
        <w:t>、</w:t>
      </w:r>
      <w:r>
        <w:rPr>
          <w:rFonts w:hint="eastAsia" w:ascii="FangSong_GB2312" w:hAnsi="FangSong_GB2312" w:eastAsia="FangSong_GB2312" w:cs="Times New Roman"/>
          <w:color w:val="auto"/>
          <w:u w:val="none"/>
          <w:lang w:val="en-US" w:eastAsia="zh-CN"/>
        </w:rPr>
        <w:t>2025</w:t>
      </w:r>
      <w:r>
        <w:rPr>
          <w:rFonts w:hint="eastAsia" w:cs="Times New Roman"/>
          <w:color w:val="auto"/>
          <w:u w:val="none"/>
          <w:lang w:val="en-US" w:eastAsia="zh-CN"/>
        </w:rPr>
        <w:t>年产业规模测算，</w:t>
      </w:r>
    </w:p>
    <w:p>
      <w:pPr>
        <w:wordWrap/>
        <w:spacing w:line="560" w:lineRule="exact"/>
        <w:jc w:val="both"/>
        <w:rPr>
          <w:rFonts w:hint="default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拟推进的重大项目、出台的政策举措、建设的重要平台等。</w:t>
      </w:r>
    </w:p>
    <w:p>
      <w:pPr>
        <w:wordWrap/>
        <w:spacing w:line="560" w:lineRule="exact"/>
        <w:jc w:val="both"/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</w:pPr>
      <w:r>
        <w:rPr>
          <w:rFonts w:hint="eastAsia" w:ascii="SimHei" w:hAnsi="SimHei" w:eastAsia="SimHei" w:cs="SimHei"/>
          <w:color w:val="auto"/>
          <w:sz w:val="32"/>
          <w:u w:val="none"/>
          <w:lang w:val="en-US" w:eastAsia="zh-CN"/>
        </w:rPr>
        <w:t>四、意见建议</w:t>
      </w:r>
    </w:p>
    <w:p>
      <w:pPr>
        <w:wordWrap/>
        <w:spacing w:line="560" w:lineRule="exact"/>
        <w:jc w:val="both"/>
        <w:rPr>
          <w:rFonts w:hint="default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需要省级层面解决的问题、出台的政策，对发展意见编制工作的意见建议等。</w:t>
      </w:r>
      <w:bookmarkStart w:id="0" w:name="_GoBack"/>
      <w:bookmarkEnd w:id="0"/>
    </w:p>
    <w:sectPr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KaiTi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00000000"/>
    <w:rsid w:val="00395148"/>
    <w:rsid w:val="00811C25"/>
    <w:rsid w:val="009C3323"/>
    <w:rsid w:val="014C54D9"/>
    <w:rsid w:val="01972D79"/>
    <w:rsid w:val="01ED08DF"/>
    <w:rsid w:val="020D1404"/>
    <w:rsid w:val="023B7BE7"/>
    <w:rsid w:val="02656A36"/>
    <w:rsid w:val="02FF5B92"/>
    <w:rsid w:val="03397236"/>
    <w:rsid w:val="038D7A86"/>
    <w:rsid w:val="03A47D1A"/>
    <w:rsid w:val="03CA199A"/>
    <w:rsid w:val="03F611B1"/>
    <w:rsid w:val="04045F33"/>
    <w:rsid w:val="046531BA"/>
    <w:rsid w:val="046C058F"/>
    <w:rsid w:val="05482E4D"/>
    <w:rsid w:val="05923A2A"/>
    <w:rsid w:val="059B5E0D"/>
    <w:rsid w:val="05B87957"/>
    <w:rsid w:val="05EF2E81"/>
    <w:rsid w:val="05F523E6"/>
    <w:rsid w:val="062514CE"/>
    <w:rsid w:val="067964DF"/>
    <w:rsid w:val="07C80E72"/>
    <w:rsid w:val="084A3D2E"/>
    <w:rsid w:val="0897598A"/>
    <w:rsid w:val="08D02F0E"/>
    <w:rsid w:val="09783DB5"/>
    <w:rsid w:val="09CB1D7A"/>
    <w:rsid w:val="09D345C0"/>
    <w:rsid w:val="09E735CF"/>
    <w:rsid w:val="0A25126A"/>
    <w:rsid w:val="0B2A51A7"/>
    <w:rsid w:val="0C6D2B51"/>
    <w:rsid w:val="0C8764B6"/>
    <w:rsid w:val="0D012DE0"/>
    <w:rsid w:val="0D1F42A6"/>
    <w:rsid w:val="0D8D1D05"/>
    <w:rsid w:val="0DEC77AD"/>
    <w:rsid w:val="0E8D6379"/>
    <w:rsid w:val="0EBB48A1"/>
    <w:rsid w:val="0EC707E4"/>
    <w:rsid w:val="0EE65AD6"/>
    <w:rsid w:val="0F195750"/>
    <w:rsid w:val="0F2222A9"/>
    <w:rsid w:val="0F64645F"/>
    <w:rsid w:val="0F6A4713"/>
    <w:rsid w:val="10071A44"/>
    <w:rsid w:val="106D110F"/>
    <w:rsid w:val="10AC2DFF"/>
    <w:rsid w:val="1196055D"/>
    <w:rsid w:val="119A45C5"/>
    <w:rsid w:val="12596F50"/>
    <w:rsid w:val="136D0D18"/>
    <w:rsid w:val="146F21F5"/>
    <w:rsid w:val="14777BE5"/>
    <w:rsid w:val="14983EDB"/>
    <w:rsid w:val="14A250F0"/>
    <w:rsid w:val="16737D46"/>
    <w:rsid w:val="174E0C0F"/>
    <w:rsid w:val="17625682"/>
    <w:rsid w:val="178139C9"/>
    <w:rsid w:val="17892027"/>
    <w:rsid w:val="179E6C66"/>
    <w:rsid w:val="17A548E1"/>
    <w:rsid w:val="18627A2E"/>
    <w:rsid w:val="195B61DD"/>
    <w:rsid w:val="19C4354F"/>
    <w:rsid w:val="1AEB6E8B"/>
    <w:rsid w:val="1B3A1C0C"/>
    <w:rsid w:val="1D8B3A45"/>
    <w:rsid w:val="1E343C34"/>
    <w:rsid w:val="1E712BD4"/>
    <w:rsid w:val="1EA47E97"/>
    <w:rsid w:val="1F6C23FD"/>
    <w:rsid w:val="1FC37DC6"/>
    <w:rsid w:val="207047D6"/>
    <w:rsid w:val="209173D9"/>
    <w:rsid w:val="20DB50D8"/>
    <w:rsid w:val="215F2AED"/>
    <w:rsid w:val="22534A2F"/>
    <w:rsid w:val="22A7212D"/>
    <w:rsid w:val="22F764B0"/>
    <w:rsid w:val="234337E5"/>
    <w:rsid w:val="243C1163"/>
    <w:rsid w:val="24F55A3A"/>
    <w:rsid w:val="25DC20C6"/>
    <w:rsid w:val="25FE7357"/>
    <w:rsid w:val="26A22727"/>
    <w:rsid w:val="26AD6F67"/>
    <w:rsid w:val="2833081B"/>
    <w:rsid w:val="28AE4CA0"/>
    <w:rsid w:val="28FF2634"/>
    <w:rsid w:val="29015C2E"/>
    <w:rsid w:val="29231657"/>
    <w:rsid w:val="2A433E9A"/>
    <w:rsid w:val="2B5200A1"/>
    <w:rsid w:val="2B647D2E"/>
    <w:rsid w:val="2C092A73"/>
    <w:rsid w:val="2C746B1B"/>
    <w:rsid w:val="2CA016A0"/>
    <w:rsid w:val="2D33189B"/>
    <w:rsid w:val="2D332CF6"/>
    <w:rsid w:val="2D3C3BD1"/>
    <w:rsid w:val="2EDE569D"/>
    <w:rsid w:val="2F103A2D"/>
    <w:rsid w:val="30C16EB0"/>
    <w:rsid w:val="315641CE"/>
    <w:rsid w:val="31681173"/>
    <w:rsid w:val="32B66C30"/>
    <w:rsid w:val="32DB3467"/>
    <w:rsid w:val="331A5EC4"/>
    <w:rsid w:val="349164EF"/>
    <w:rsid w:val="35801AD4"/>
    <w:rsid w:val="35955587"/>
    <w:rsid w:val="36622B2A"/>
    <w:rsid w:val="367640AF"/>
    <w:rsid w:val="36B46D7D"/>
    <w:rsid w:val="37317D91"/>
    <w:rsid w:val="379C708C"/>
    <w:rsid w:val="37FF01E5"/>
    <w:rsid w:val="3AB45232"/>
    <w:rsid w:val="3AEB4E0E"/>
    <w:rsid w:val="3B93456E"/>
    <w:rsid w:val="3BC2177F"/>
    <w:rsid w:val="3BC219C3"/>
    <w:rsid w:val="3C0A7181"/>
    <w:rsid w:val="3CD568D5"/>
    <w:rsid w:val="3CE47720"/>
    <w:rsid w:val="3D696E2F"/>
    <w:rsid w:val="3DBA2C92"/>
    <w:rsid w:val="3E0A1692"/>
    <w:rsid w:val="3F6927FA"/>
    <w:rsid w:val="3F7E7398"/>
    <w:rsid w:val="40024103"/>
    <w:rsid w:val="405A69BB"/>
    <w:rsid w:val="406221CB"/>
    <w:rsid w:val="41E86DDB"/>
    <w:rsid w:val="42B24121"/>
    <w:rsid w:val="431D5C12"/>
    <w:rsid w:val="436D7E52"/>
    <w:rsid w:val="43A744A6"/>
    <w:rsid w:val="43C33F76"/>
    <w:rsid w:val="43D211A3"/>
    <w:rsid w:val="44751207"/>
    <w:rsid w:val="44EF2757"/>
    <w:rsid w:val="44F36B7C"/>
    <w:rsid w:val="458F1EDA"/>
    <w:rsid w:val="45A77607"/>
    <w:rsid w:val="45DD091D"/>
    <w:rsid w:val="46B97024"/>
    <w:rsid w:val="4700759C"/>
    <w:rsid w:val="47313C03"/>
    <w:rsid w:val="47753580"/>
    <w:rsid w:val="479E5245"/>
    <w:rsid w:val="47A83889"/>
    <w:rsid w:val="48881666"/>
    <w:rsid w:val="48F12B5F"/>
    <w:rsid w:val="49044C7A"/>
    <w:rsid w:val="49516149"/>
    <w:rsid w:val="495E00A6"/>
    <w:rsid w:val="49987666"/>
    <w:rsid w:val="4BC728E7"/>
    <w:rsid w:val="4BF7346E"/>
    <w:rsid w:val="4C01361F"/>
    <w:rsid w:val="4C3E0DCA"/>
    <w:rsid w:val="4C617E98"/>
    <w:rsid w:val="4CA02D54"/>
    <w:rsid w:val="4CB13441"/>
    <w:rsid w:val="4CBC54AD"/>
    <w:rsid w:val="4CF57065"/>
    <w:rsid w:val="4D446F36"/>
    <w:rsid w:val="4D6D2E93"/>
    <w:rsid w:val="4DA02877"/>
    <w:rsid w:val="4DAB476A"/>
    <w:rsid w:val="4DAE0D47"/>
    <w:rsid w:val="4E737D4D"/>
    <w:rsid w:val="4F382F75"/>
    <w:rsid w:val="500B16CF"/>
    <w:rsid w:val="500B2B34"/>
    <w:rsid w:val="50111FEB"/>
    <w:rsid w:val="501415C6"/>
    <w:rsid w:val="511D2CAC"/>
    <w:rsid w:val="51655E45"/>
    <w:rsid w:val="520662F9"/>
    <w:rsid w:val="524F018F"/>
    <w:rsid w:val="52C65533"/>
    <w:rsid w:val="544D5172"/>
    <w:rsid w:val="549F5C0A"/>
    <w:rsid w:val="55144866"/>
    <w:rsid w:val="55275561"/>
    <w:rsid w:val="552E5119"/>
    <w:rsid w:val="5607127A"/>
    <w:rsid w:val="560F2E59"/>
    <w:rsid w:val="5622407A"/>
    <w:rsid w:val="56CA0402"/>
    <w:rsid w:val="578F1D43"/>
    <w:rsid w:val="57C51DE7"/>
    <w:rsid w:val="57F2465A"/>
    <w:rsid w:val="57F3190D"/>
    <w:rsid w:val="58970184"/>
    <w:rsid w:val="58C418B2"/>
    <w:rsid w:val="5A440E0B"/>
    <w:rsid w:val="5A767E84"/>
    <w:rsid w:val="5A885898"/>
    <w:rsid w:val="5ABE72B5"/>
    <w:rsid w:val="5ACA1D3B"/>
    <w:rsid w:val="5B7F2100"/>
    <w:rsid w:val="5C3C2313"/>
    <w:rsid w:val="5C7B343C"/>
    <w:rsid w:val="5C9D0D56"/>
    <w:rsid w:val="5D562716"/>
    <w:rsid w:val="5D5969D3"/>
    <w:rsid w:val="5DC419AF"/>
    <w:rsid w:val="5DF40E66"/>
    <w:rsid w:val="5E9D1A29"/>
    <w:rsid w:val="5EC20F17"/>
    <w:rsid w:val="5F1A7774"/>
    <w:rsid w:val="5F435AE8"/>
    <w:rsid w:val="5FB66A03"/>
    <w:rsid w:val="60121A5A"/>
    <w:rsid w:val="60C22043"/>
    <w:rsid w:val="60E62A2D"/>
    <w:rsid w:val="610228AF"/>
    <w:rsid w:val="61711202"/>
    <w:rsid w:val="61B56E80"/>
    <w:rsid w:val="62C964F8"/>
    <w:rsid w:val="62F5061B"/>
    <w:rsid w:val="635023A2"/>
    <w:rsid w:val="63813E97"/>
    <w:rsid w:val="63873C7C"/>
    <w:rsid w:val="652E324E"/>
    <w:rsid w:val="65F1239C"/>
    <w:rsid w:val="667328A2"/>
    <w:rsid w:val="667F1910"/>
    <w:rsid w:val="66DD5439"/>
    <w:rsid w:val="66F518B4"/>
    <w:rsid w:val="67747470"/>
    <w:rsid w:val="67D64276"/>
    <w:rsid w:val="67E123AF"/>
    <w:rsid w:val="67EB10FD"/>
    <w:rsid w:val="69536B78"/>
    <w:rsid w:val="69591507"/>
    <w:rsid w:val="699B2A26"/>
    <w:rsid w:val="69D006DD"/>
    <w:rsid w:val="6A354746"/>
    <w:rsid w:val="6B374EDD"/>
    <w:rsid w:val="6B672554"/>
    <w:rsid w:val="6B9E0A7E"/>
    <w:rsid w:val="6C381FFA"/>
    <w:rsid w:val="6C4322B5"/>
    <w:rsid w:val="6D460D5B"/>
    <w:rsid w:val="6E51004E"/>
    <w:rsid w:val="6EBB6128"/>
    <w:rsid w:val="6EFE52A1"/>
    <w:rsid w:val="6FD5317E"/>
    <w:rsid w:val="6FDC7A6A"/>
    <w:rsid w:val="6FE776CB"/>
    <w:rsid w:val="7058060E"/>
    <w:rsid w:val="70706A16"/>
    <w:rsid w:val="71482B27"/>
    <w:rsid w:val="721A04D4"/>
    <w:rsid w:val="72860E5F"/>
    <w:rsid w:val="72F03B01"/>
    <w:rsid w:val="741C281B"/>
    <w:rsid w:val="74FE0B42"/>
    <w:rsid w:val="751D41B6"/>
    <w:rsid w:val="75B45C03"/>
    <w:rsid w:val="75E55941"/>
    <w:rsid w:val="768D0E4E"/>
    <w:rsid w:val="782A56AE"/>
    <w:rsid w:val="79EC6D23"/>
    <w:rsid w:val="7BD43157"/>
    <w:rsid w:val="7BF37CEB"/>
    <w:rsid w:val="7CA10428"/>
    <w:rsid w:val="7D1913F4"/>
    <w:rsid w:val="7DC67842"/>
    <w:rsid w:val="7E65294D"/>
    <w:rsid w:val="7E8F3D81"/>
    <w:rsid w:val="7F052548"/>
    <w:rsid w:val="7F582E4C"/>
    <w:rsid w:val="7F8722E3"/>
    <w:rsid w:val="7FB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FangSong_GB2312" w:cs="Times New Roman"/>
      <w:snapToGrid w:val="0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FZXiaoBiaoSong-B05S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SimHei" w:cs="宋体"/>
      <w:b/>
      <w:kern w:val="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11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link w:val="6"/>
    <w:qFormat/>
    <w:uiPriority w:val="0"/>
    <w:rPr>
      <w:rFonts w:hint="default" w:ascii="Calibri" w:hAnsi="Calibri" w:eastAsia="FangSong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161</Characters>
  <Lines>0</Lines>
  <Paragraphs>0</Paragraphs>
  <TotalTime>1</TotalTime>
  <ScaleCrop>false</ScaleCrop>
  <LinksUpToDate>false</LinksUpToDate>
  <CharactersWithSpaces>164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claudia</cp:lastModifiedBy>
  <cp:lastPrinted>2023-01-30T06:37:00Z</cp:lastPrinted>
  <dcterms:modified xsi:type="dcterms:W3CDTF">2023-02-01T02:47:48Z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21664DDA433840FAA5771250A9C91143</vt:lpwstr>
  </property>
</Properties>
</file>