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B7CF" w14:textId="39A14B0E" w:rsidR="002A1B5A" w:rsidRDefault="00C3450F" w:rsidP="00D903DA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2A1B5A">
        <w:rPr>
          <w:rFonts w:ascii="仿宋_GB2312" w:eastAsia="仿宋_GB2312" w:hAnsi="黑体" w:hint="eastAsia"/>
          <w:sz w:val="32"/>
          <w:szCs w:val="32"/>
        </w:rPr>
        <w:t>附件</w:t>
      </w:r>
      <w:r w:rsidR="00D903DA">
        <w:rPr>
          <w:rFonts w:ascii="仿宋_GB2312" w:eastAsia="仿宋_GB2312" w:hAnsi="黑体" w:hint="eastAsia"/>
          <w:sz w:val="32"/>
          <w:szCs w:val="32"/>
        </w:rPr>
        <w:t>1</w:t>
      </w:r>
      <w:r w:rsidRPr="002A1B5A">
        <w:rPr>
          <w:rFonts w:ascii="仿宋_GB2312" w:eastAsia="仿宋_GB2312" w:hAnsi="黑体" w:hint="eastAsia"/>
          <w:sz w:val="32"/>
          <w:szCs w:val="32"/>
        </w:rPr>
        <w:t>：</w:t>
      </w:r>
    </w:p>
    <w:p w14:paraId="0856C12A" w14:textId="77777777" w:rsidR="002A1B5A" w:rsidRDefault="002A1B5A" w:rsidP="000A4809">
      <w:pPr>
        <w:spacing w:line="600" w:lineRule="exact"/>
        <w:ind w:firstLine="640"/>
        <w:rPr>
          <w:rFonts w:ascii="仿宋_GB2312" w:eastAsia="仿宋_GB2312" w:hAnsi="黑体"/>
          <w:sz w:val="32"/>
          <w:szCs w:val="32"/>
        </w:rPr>
      </w:pPr>
    </w:p>
    <w:p w14:paraId="1D11E867" w14:textId="0B9E48A6" w:rsidR="000A4809" w:rsidRPr="002A1B5A" w:rsidRDefault="00842B1C" w:rsidP="002A1B5A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2A1B5A">
        <w:rPr>
          <w:rFonts w:ascii="黑体" w:eastAsia="黑体" w:hAnsi="黑体" w:hint="eastAsia"/>
          <w:sz w:val="36"/>
          <w:szCs w:val="36"/>
        </w:rPr>
        <w:t>工业互联网园区发展情况调查表</w:t>
      </w:r>
    </w:p>
    <w:p w14:paraId="681BB5EA" w14:textId="0A1EC2C7" w:rsidR="001B19C1" w:rsidRDefault="001B19C1" w:rsidP="000A4809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</w:p>
    <w:p w14:paraId="398AD1EB" w14:textId="26ECB65D" w:rsidR="001B19C1" w:rsidRDefault="001B19C1" w:rsidP="001B19C1">
      <w:pPr>
        <w:spacing w:line="600" w:lineRule="exact"/>
        <w:rPr>
          <w:rFonts w:ascii="仿宋" w:eastAsia="仿宋" w:hAnsi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填表单位：</w:t>
      </w:r>
      <w:r>
        <w:rPr>
          <w:rFonts w:ascii="仿宋" w:eastAsia="仿宋" w:hAnsi="仿宋" w:hint="eastAsia"/>
          <w:color w:val="000000"/>
          <w:sz w:val="24"/>
          <w:szCs w:val="24"/>
          <w:u w:val="single"/>
        </w:rPr>
        <w:t xml:space="preserve">  （盖章）          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联系人（电话）：</w:t>
      </w:r>
      <w:r>
        <w:rPr>
          <w:rFonts w:ascii="仿宋" w:eastAsia="仿宋" w:hAnsi="仿宋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color w:val="000000"/>
          <w:sz w:val="24"/>
          <w:szCs w:val="24"/>
          <w:u w:val="single"/>
        </w:rPr>
        <w:t xml:space="preserve">  </w:t>
      </w:r>
      <w:r w:rsidRPr="001B19C1">
        <w:rPr>
          <w:rFonts w:ascii="仿宋" w:eastAsia="仿宋" w:hAnsi="仿宋"/>
          <w:color w:val="000000"/>
          <w:sz w:val="24"/>
          <w:szCs w:val="24"/>
          <w:u w:val="single"/>
        </w:rPr>
        <w:t xml:space="preserve">   </w:t>
      </w:r>
      <w:r w:rsidRPr="001B19C1">
        <w:rPr>
          <w:rFonts w:ascii="仿宋" w:eastAsia="仿宋" w:hAnsi="仿宋" w:hint="eastAsia"/>
          <w:color w:val="000000"/>
          <w:sz w:val="24"/>
          <w:szCs w:val="24"/>
          <w:u w:val="single"/>
        </w:rPr>
        <w:t xml:space="preserve">    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985"/>
        <w:gridCol w:w="143"/>
        <w:gridCol w:w="849"/>
        <w:gridCol w:w="10"/>
        <w:gridCol w:w="1420"/>
        <w:gridCol w:w="668"/>
        <w:gridCol w:w="753"/>
        <w:gridCol w:w="126"/>
        <w:gridCol w:w="285"/>
        <w:gridCol w:w="1127"/>
        <w:gridCol w:w="1536"/>
        <w:gridCol w:w="29"/>
      </w:tblGrid>
      <w:tr w:rsidR="00C76ECF" w:rsidRPr="009C3798" w14:paraId="667A259B" w14:textId="77777777" w:rsidTr="00915916">
        <w:trPr>
          <w:gridAfter w:val="1"/>
          <w:wAfter w:w="29" w:type="dxa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A485" w14:textId="77777777" w:rsidR="00C76ECF" w:rsidRPr="000128AF" w:rsidRDefault="00C76ECF" w:rsidP="00470F4D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</w:t>
            </w:r>
            <w:r w:rsidRPr="000128AF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）</w:t>
            </w:r>
            <w:r w:rsidRPr="000128AF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基础情况</w:t>
            </w:r>
          </w:p>
        </w:tc>
      </w:tr>
      <w:tr w:rsidR="001B0914" w:rsidRPr="009C3798" w14:paraId="76F2DF44" w14:textId="77777777" w:rsidTr="00915916">
        <w:trPr>
          <w:gridAfter w:val="1"/>
          <w:wAfter w:w="29" w:type="dxa"/>
          <w:trHeight w:val="49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35A3" w14:textId="5DBA055C" w:rsidR="001B0914" w:rsidRPr="006C5D5A" w:rsidRDefault="001B0914" w:rsidP="006C5D5A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园区名称</w:t>
            </w:r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843D" w14:textId="0993020C" w:rsidR="001B0914" w:rsidRPr="006C5D5A" w:rsidRDefault="001B0914" w:rsidP="001B0914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1B0914" w:rsidRPr="009C3798" w14:paraId="7398B831" w14:textId="77777777" w:rsidTr="00915916">
        <w:trPr>
          <w:gridAfter w:val="1"/>
          <w:wAfter w:w="29" w:type="dxa"/>
          <w:trHeight w:val="49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24E4E" w14:textId="446C857F" w:rsidR="001B0914" w:rsidRPr="006C5D5A" w:rsidRDefault="001B0914" w:rsidP="006C5D5A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园区级别（√）</w:t>
            </w:r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A2245" w14:textId="77777777" w:rsidR="001B0914" w:rsidRPr="006C5D5A" w:rsidRDefault="001B0914" w:rsidP="001B091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国家级（   ）  省  级（   ）  市  级 （   ）</w:t>
            </w:r>
          </w:p>
          <w:p w14:paraId="1E992121" w14:textId="41116F55" w:rsidR="001B0914" w:rsidRPr="006C5D5A" w:rsidRDefault="001B0914" w:rsidP="001B0914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区  级（   ）  县  级 （   ）企业园区（   ）其他（   ）</w:t>
            </w:r>
          </w:p>
        </w:tc>
      </w:tr>
      <w:tr w:rsidR="001B0914" w:rsidRPr="009C3798" w14:paraId="3E2AEB9A" w14:textId="77777777" w:rsidTr="00915916">
        <w:trPr>
          <w:gridAfter w:val="1"/>
          <w:wAfter w:w="29" w:type="dxa"/>
          <w:trHeight w:val="49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256B" w14:textId="54E8E78B" w:rsidR="001B0914" w:rsidRPr="006C5D5A" w:rsidRDefault="001B0914" w:rsidP="006C5D5A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园区开发主体（√）</w:t>
            </w:r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F1B66" w14:textId="0607AD45" w:rsidR="001B0914" w:rsidRPr="006C5D5A" w:rsidRDefault="001B0914" w:rsidP="001B0914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政府主导（   ）  企业主导 （   ）  政企合作（   ） 其他（   ）</w:t>
            </w:r>
          </w:p>
        </w:tc>
      </w:tr>
      <w:tr w:rsidR="001B0914" w:rsidRPr="009C3798" w14:paraId="1DE2CBDC" w14:textId="77777777" w:rsidTr="00915916">
        <w:trPr>
          <w:gridAfter w:val="1"/>
          <w:wAfter w:w="29" w:type="dxa"/>
          <w:trHeight w:val="49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79F1" w14:textId="6F8EE783" w:rsidR="001B0914" w:rsidRPr="006C5D5A" w:rsidRDefault="001B0914" w:rsidP="006C5D5A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园区定位（√）</w:t>
            </w:r>
          </w:p>
        </w:tc>
        <w:tc>
          <w:tcPr>
            <w:tcW w:w="6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D3ABB" w14:textId="52324CA0" w:rsidR="001B0914" w:rsidRPr="006C5D5A" w:rsidRDefault="001B0914" w:rsidP="001B091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工业园区（   ）智能制造园区（   ）经济技术开发区（   ）高新技术产业开发区（   ）电商园区（   ）特色产业园区（   ）保税区（   ）创意设计园区（   ）产业扶贫园区（   ）其他（    ）</w:t>
            </w:r>
          </w:p>
        </w:tc>
      </w:tr>
      <w:tr w:rsidR="001B0914" w:rsidRPr="000128AF" w14:paraId="628434D7" w14:textId="77777777" w:rsidTr="00915916">
        <w:trPr>
          <w:gridAfter w:val="1"/>
          <w:wAfter w:w="29" w:type="dxa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9A59" w14:textId="77777777" w:rsidR="001B0914" w:rsidRPr="000128AF" w:rsidRDefault="001B0914" w:rsidP="001B0914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0128AF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指标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4FE1" w14:textId="0C077655" w:rsidR="001B0914" w:rsidRPr="000128AF" w:rsidRDefault="00915916" w:rsidP="001B0914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1B0914" w:rsidRPr="000128AF" w14:paraId="59B867E9" w14:textId="77777777" w:rsidTr="00915916">
        <w:trPr>
          <w:gridAfter w:val="1"/>
          <w:wAfter w:w="29" w:type="dxa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E9A" w14:textId="4C002031" w:rsidR="001B0914" w:rsidRPr="006C5D5A" w:rsidRDefault="001B0914" w:rsidP="001B0914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 w:rsidRPr="006C5D5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020</w:t>
            </w: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="00915916"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</w:t>
            </w: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工业产值（亿元）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8CC09" w14:textId="77777777" w:rsidR="001B0914" w:rsidRPr="006C5D5A" w:rsidRDefault="001B0914" w:rsidP="001B0914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0128AF" w14:paraId="0507D78B" w14:textId="77777777" w:rsidTr="005D2234">
        <w:trPr>
          <w:gridAfter w:val="1"/>
          <w:wAfter w:w="29" w:type="dxa"/>
        </w:trPr>
        <w:tc>
          <w:tcPr>
            <w:tcW w:w="5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BE6" w14:textId="62C8B818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企业数量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AC04" w14:textId="77777777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0128AF" w14:paraId="6B8EB1A3" w14:textId="77777777" w:rsidTr="005D2234">
        <w:trPr>
          <w:gridAfter w:val="1"/>
          <w:wAfter w:w="29" w:type="dxa"/>
        </w:trPr>
        <w:tc>
          <w:tcPr>
            <w:tcW w:w="5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8654" w14:textId="494B659B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其中规模以上企业数量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4EC01" w14:textId="77777777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0128AF" w14:paraId="277FD3C9" w14:textId="77777777" w:rsidTr="00470F4D">
        <w:trPr>
          <w:gridAfter w:val="1"/>
          <w:wAfter w:w="29" w:type="dxa"/>
        </w:trPr>
        <w:tc>
          <w:tcPr>
            <w:tcW w:w="5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9AB" w14:textId="032AC3CF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其中园区龙头骨干企业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3C66A" w14:textId="77777777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相关企业</w:t>
            </w:r>
            <w:r w:rsidRPr="006C5D5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名称</w:t>
            </w:r>
          </w:p>
        </w:tc>
      </w:tr>
      <w:tr w:rsidR="006C5D5A" w:rsidRPr="000128AF" w14:paraId="0A02A924" w14:textId="77777777" w:rsidTr="00470F4D">
        <w:trPr>
          <w:gridAfter w:val="1"/>
          <w:wAfter w:w="29" w:type="dxa"/>
        </w:trPr>
        <w:tc>
          <w:tcPr>
            <w:tcW w:w="5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C33" w14:textId="32A45A56" w:rsidR="006C5D5A" w:rsidRPr="006C5D5A" w:rsidRDefault="006C5D5A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其中</w:t>
            </w: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工业互联网相关产业</w:t>
            </w: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规模以上企业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A408" w14:textId="77777777" w:rsidR="006C5D5A" w:rsidRPr="006C5D5A" w:rsidRDefault="006C5D5A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0128AF" w14:paraId="552CFBFD" w14:textId="77777777" w:rsidTr="006C5D5A">
        <w:trPr>
          <w:gridAfter w:val="1"/>
          <w:wAfter w:w="29" w:type="dxa"/>
          <w:trHeight w:val="1042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8CFC" w14:textId="135A2EB4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园区主导产业情况（产业整体情况简述以及在全国范围内的位置）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79C2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0128AF" w14:paraId="5AEB5830" w14:textId="77777777" w:rsidTr="00915916">
        <w:trPr>
          <w:gridAfter w:val="1"/>
          <w:wAfter w:w="29" w:type="dxa"/>
          <w:trHeight w:val="301"/>
        </w:trPr>
        <w:tc>
          <w:tcPr>
            <w:tcW w:w="51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C040F" w14:textId="77777777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获得国家级/省级相关试点示范区资质情况（列举资质名称、获得时间）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4838C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荣誉名称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7725E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C5D5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获得</w:t>
            </w:r>
            <w:r w:rsidRPr="006C5D5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470F4D" w:rsidRPr="000128AF" w14:paraId="62B96064" w14:textId="77777777" w:rsidTr="00915916">
        <w:trPr>
          <w:gridAfter w:val="1"/>
          <w:wAfter w:w="29" w:type="dxa"/>
          <w:trHeight w:val="250"/>
        </w:trPr>
        <w:tc>
          <w:tcPr>
            <w:tcW w:w="510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13B0" w14:textId="77777777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71025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320AD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0128AF" w14:paraId="533E2942" w14:textId="77777777" w:rsidTr="006C5D5A">
        <w:trPr>
          <w:gridAfter w:val="1"/>
          <w:wAfter w:w="29" w:type="dxa"/>
          <w:trHeight w:val="313"/>
        </w:trPr>
        <w:tc>
          <w:tcPr>
            <w:tcW w:w="51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A78" w14:textId="77777777" w:rsidR="00470F4D" w:rsidRPr="006C5D5A" w:rsidRDefault="00470F4D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B5E40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B6C14" w14:textId="77777777" w:rsidR="00470F4D" w:rsidRPr="006C5D5A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9C3798" w14:paraId="67CE36F4" w14:textId="77777777" w:rsidTr="00D34934">
        <w:trPr>
          <w:gridBefore w:val="1"/>
          <w:wBefore w:w="29" w:type="dxa"/>
        </w:trPr>
        <w:tc>
          <w:tcPr>
            <w:tcW w:w="89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EA4E64" w14:textId="5DBC41E9" w:rsidR="00470F4D" w:rsidRPr="00BA257B" w:rsidRDefault="00470F4D" w:rsidP="00470F4D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</w:t>
            </w:r>
            <w:r w:rsidR="00D3493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）</w:t>
            </w:r>
            <w:r w:rsidRPr="00BA257B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平台建设应用</w:t>
            </w:r>
          </w:p>
        </w:tc>
      </w:tr>
      <w:tr w:rsidR="00470F4D" w:rsidRPr="009C3798" w14:paraId="3416DFE2" w14:textId="77777777" w:rsidTr="00915916">
        <w:trPr>
          <w:gridBefore w:val="1"/>
          <w:wBefore w:w="29" w:type="dxa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2CBE" w14:textId="1E8F55BD" w:rsidR="00470F4D" w:rsidRPr="00D34934" w:rsidRDefault="00470F4D" w:rsidP="00470F4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园区内上云上平台企业数量（家）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69C3" w14:textId="7BD905B4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37AE" w14:textId="181CA1E6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9C3798" w14:paraId="4C094917" w14:textId="77777777" w:rsidTr="00915916">
        <w:trPr>
          <w:gridBefore w:val="1"/>
          <w:wBefore w:w="29" w:type="dxa"/>
          <w:trHeight w:val="237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A7D" w14:textId="77ECD884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园区内上云上平台企业覆</w:t>
            </w: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盖率（%）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4200" w14:textId="77777777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C5C1" w14:textId="77777777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470F4D" w:rsidRPr="009C3798" w14:paraId="54F18A9D" w14:textId="77777777" w:rsidTr="00915916">
        <w:trPr>
          <w:gridBefore w:val="1"/>
          <w:wBefore w:w="29" w:type="dxa"/>
          <w:trHeight w:val="237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5BB0" w14:textId="35CB2A9C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星级上</w:t>
            </w:r>
            <w:proofErr w:type="gramStart"/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云企业</w:t>
            </w:r>
            <w:proofErr w:type="gramEnd"/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数（家）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58E3" w14:textId="28B46A2C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D02A" w14:textId="41BF5C21" w:rsidR="00470F4D" w:rsidRPr="00D34934" w:rsidRDefault="00D34934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分别填报</w:t>
            </w:r>
            <w:proofErr w:type="gramStart"/>
            <w:r w:rsidR="005D2234"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获评三星级</w:t>
            </w:r>
            <w:proofErr w:type="gramEnd"/>
            <w:r w:rsidR="005D2234"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、四星级、五星级企业数量</w:t>
            </w:r>
          </w:p>
        </w:tc>
      </w:tr>
      <w:tr w:rsidR="00470F4D" w:rsidRPr="009C3798" w14:paraId="6434D4A3" w14:textId="77777777" w:rsidTr="00915916">
        <w:trPr>
          <w:gridBefore w:val="1"/>
          <w:wBefore w:w="29" w:type="dxa"/>
          <w:trHeight w:val="19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83E" w14:textId="05B320DC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工业A</w:t>
            </w:r>
            <w:r w:rsidRPr="00D349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PP</w:t>
            </w: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数量（</w:t>
            </w:r>
            <w:proofErr w:type="gramStart"/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70AD" w14:textId="77777777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98DA" w14:textId="77777777" w:rsidR="00470F4D" w:rsidRPr="00D34934" w:rsidRDefault="00470F4D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F518F" w:rsidRPr="009C3798" w14:paraId="09FD1A7D" w14:textId="77777777" w:rsidTr="00915916">
        <w:trPr>
          <w:gridBefore w:val="1"/>
          <w:wBefore w:w="29" w:type="dxa"/>
          <w:trHeight w:val="19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399" w14:textId="6D5B490E" w:rsidR="00EF518F" w:rsidRPr="00D34934" w:rsidRDefault="00EF518F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国家级/省级/市</w:t>
            </w:r>
            <w:r w:rsidR="005D2234"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级</w:t>
            </w:r>
            <w:r w:rsidR="009710B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工业互联网</w:t>
            </w:r>
            <w:r w:rsidR="005D2234"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平台数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D4B7" w14:textId="77777777" w:rsidR="00EF518F" w:rsidRPr="00D34934" w:rsidRDefault="00EF518F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4C0B" w14:textId="2B8824E1" w:rsidR="00EF518F" w:rsidRPr="00D34934" w:rsidRDefault="005D2234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注明企业和平台名称</w:t>
            </w:r>
          </w:p>
        </w:tc>
      </w:tr>
      <w:tr w:rsidR="006C5D5A" w:rsidRPr="009C3798" w14:paraId="57901FB6" w14:textId="77777777" w:rsidTr="00FA3A3D">
        <w:trPr>
          <w:gridBefore w:val="1"/>
          <w:wBefore w:w="29" w:type="dxa"/>
          <w:trHeight w:val="190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8B3B" w14:textId="4FE0EF36" w:rsidR="006C5D5A" w:rsidRPr="00D34934" w:rsidRDefault="006C5D5A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国家级/省级/市级工业互联网平台项目情况</w:t>
            </w:r>
          </w:p>
        </w:tc>
      </w:tr>
      <w:tr w:rsidR="00D34934" w:rsidRPr="009C3798" w14:paraId="0F5BD81E" w14:textId="77777777" w:rsidTr="00F650A7">
        <w:trPr>
          <w:gridBefore w:val="1"/>
          <w:wBefore w:w="29" w:type="dxa"/>
          <w:trHeight w:val="19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BFD" w14:textId="7E47A59F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工业互联网平台名称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E097AA" w14:textId="1DA9C2A5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建设单位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755D4" w14:textId="149CED6A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服务行业或方向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48A56" w14:textId="634CBB32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平台服务企业</w:t>
            </w:r>
            <w:r w:rsidRPr="00D349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D34934" w:rsidRPr="009C3798" w14:paraId="302F47CA" w14:textId="77777777" w:rsidTr="00F650A7">
        <w:trPr>
          <w:gridBefore w:val="1"/>
          <w:wBefore w:w="29" w:type="dxa"/>
          <w:trHeight w:val="19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AE8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nil"/>
              <w:right w:val="single" w:sz="4" w:space="0" w:color="auto"/>
            </w:tcBorders>
            <w:vAlign w:val="center"/>
          </w:tcPr>
          <w:p w14:paraId="6BA7AFF7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E0D269C" w14:textId="2A1B12A9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0E95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34934" w:rsidRPr="009C3798" w14:paraId="23F43721" w14:textId="77777777" w:rsidTr="00F650A7">
        <w:trPr>
          <w:gridBefore w:val="1"/>
          <w:wBefore w:w="29" w:type="dxa"/>
          <w:trHeight w:val="19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00D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nil"/>
              <w:right w:val="single" w:sz="4" w:space="0" w:color="auto"/>
            </w:tcBorders>
            <w:vAlign w:val="center"/>
          </w:tcPr>
          <w:p w14:paraId="5C32F62D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E5A4ED8" w14:textId="34A294CB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9281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34934" w:rsidRPr="009C3798" w14:paraId="28C16693" w14:textId="77777777" w:rsidTr="00F650A7">
        <w:trPr>
          <w:gridBefore w:val="1"/>
          <w:wBefore w:w="29" w:type="dxa"/>
          <w:trHeight w:val="19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074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637E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9A2E" w14:textId="511AEA0A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C0F5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34934" w:rsidRPr="009C3798" w14:paraId="32D50207" w14:textId="77777777" w:rsidTr="00915916">
        <w:trPr>
          <w:gridBefore w:val="1"/>
          <w:wBefore w:w="29" w:type="dxa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586" w14:textId="2A1AD8A8" w:rsidR="00D34934" w:rsidRPr="000128AF" w:rsidRDefault="00D34934" w:rsidP="00D34934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（三）</w:t>
            </w:r>
            <w:r w:rsidRPr="000128AF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信息基础设施</w:t>
            </w:r>
          </w:p>
        </w:tc>
      </w:tr>
      <w:tr w:rsidR="00D34934" w:rsidRPr="009C3798" w14:paraId="61430710" w14:textId="77777777" w:rsidTr="00054013">
        <w:trPr>
          <w:gridBefore w:val="1"/>
          <w:wBefore w:w="29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332" w14:textId="1BFC3B50" w:rsidR="00D34934" w:rsidRPr="00D34934" w:rsidRDefault="00D34934" w:rsidP="00D34934">
            <w:pPr>
              <w:spacing w:line="440" w:lineRule="exact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园区新型</w:t>
            </w:r>
            <w:proofErr w:type="gramEnd"/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网络覆盖</w:t>
            </w:r>
            <w:r w:rsidR="009710B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452DF4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0AB809" w14:textId="36407DB3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释义：园区所采用网络技术覆盖率，网络技术包括但不限于：</w:t>
            </w:r>
            <w:r w:rsidRPr="00D34934">
              <w:rPr>
                <w:rFonts w:ascii="仿宋" w:eastAsia="仿宋" w:hAnsi="仿宋"/>
                <w:sz w:val="24"/>
                <w:szCs w:val="24"/>
              </w:rPr>
              <w:t>5G网络、时间敏感型网络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34934">
              <w:rPr>
                <w:rFonts w:ascii="仿宋" w:eastAsia="仿宋" w:hAnsi="仿宋"/>
                <w:sz w:val="24"/>
                <w:szCs w:val="24"/>
              </w:rPr>
              <w:t>TSN）、软件定义网络（SDN）、低功耗工业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无线网络（</w:t>
            </w:r>
            <w:r w:rsidRPr="00D34934">
              <w:rPr>
                <w:rFonts w:ascii="仿宋" w:eastAsia="仿宋" w:hAnsi="仿宋"/>
                <w:sz w:val="24"/>
                <w:szCs w:val="24"/>
              </w:rPr>
              <w:t>WIFI6）</w:t>
            </w:r>
          </w:p>
        </w:tc>
      </w:tr>
      <w:tr w:rsidR="00D34934" w:rsidRPr="009C3798" w14:paraId="638E9C96" w14:textId="77777777" w:rsidTr="00054013">
        <w:trPr>
          <w:gridBefore w:val="1"/>
          <w:wBefore w:w="29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6BC" w14:textId="54D82B86" w:rsidR="00D34934" w:rsidRPr="00D34934" w:rsidRDefault="00D34934" w:rsidP="00D34934">
            <w:pPr>
              <w:spacing w:line="440" w:lineRule="exact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园区内设备联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网</w:t>
            </w:r>
            <w:r w:rsidR="009710BE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2977" w:type="dxa"/>
            <w:gridSpan w:val="5"/>
            <w:tcBorders>
              <w:left w:val="nil"/>
              <w:right w:val="single" w:sz="4" w:space="0" w:color="auto"/>
            </w:tcBorders>
          </w:tcPr>
          <w:p w14:paraId="7F0B2B47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</w:tcPr>
          <w:p w14:paraId="0E01510A" w14:textId="0B4D5F7D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释义：园区内设备如生产设备、工业机器人、传感设备联网率（</w:t>
            </w:r>
            <w:r w:rsidRPr="00D34934">
              <w:rPr>
                <w:rFonts w:ascii="仿宋" w:eastAsia="仿宋" w:hAnsi="仿宋"/>
                <w:sz w:val="24"/>
                <w:szCs w:val="24"/>
              </w:rPr>
              <w:t>%）、园内IPv6地址占比、无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线网络普及率</w:t>
            </w:r>
          </w:p>
        </w:tc>
      </w:tr>
      <w:tr w:rsidR="00D34934" w:rsidRPr="009C3798" w14:paraId="5FE757AE" w14:textId="77777777" w:rsidTr="00054013">
        <w:trPr>
          <w:gridBefore w:val="1"/>
          <w:wBefore w:w="29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9AC" w14:textId="634B7675" w:rsidR="00D34934" w:rsidRPr="00D34934" w:rsidRDefault="00D34934" w:rsidP="00D34934">
            <w:pPr>
              <w:spacing w:line="440" w:lineRule="exact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园内企业专线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2977" w:type="dxa"/>
            <w:gridSpan w:val="5"/>
            <w:tcBorders>
              <w:left w:val="nil"/>
              <w:right w:val="single" w:sz="4" w:space="0" w:color="auto"/>
            </w:tcBorders>
          </w:tcPr>
          <w:p w14:paraId="1520B4B9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</w:tcPr>
          <w:p w14:paraId="3D2F6FF8" w14:textId="148ED97E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释义：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园内企业拥有的专线数量</w:t>
            </w:r>
          </w:p>
        </w:tc>
      </w:tr>
      <w:tr w:rsidR="00D34934" w:rsidRPr="009C3798" w14:paraId="45B59BC3" w14:textId="77777777" w:rsidTr="00915916">
        <w:trPr>
          <w:gridBefore w:val="1"/>
          <w:wBefore w:w="29" w:type="dxa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9D3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工业互联网标识解析节点建设情况</w:t>
            </w:r>
          </w:p>
        </w:tc>
      </w:tr>
      <w:tr w:rsidR="00D34934" w:rsidRPr="009C3798" w14:paraId="3C79A6FD" w14:textId="77777777" w:rsidTr="00915916">
        <w:trPr>
          <w:gridBefore w:val="1"/>
          <w:wBefore w:w="29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40DB" w14:textId="5323DE14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节点覆盖率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E7F3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3FAC" w14:textId="1DBCCBF4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释义：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园区内企业建设工业互联网标识解析企业节点的覆盖率</w:t>
            </w:r>
          </w:p>
        </w:tc>
      </w:tr>
      <w:tr w:rsidR="00D34934" w:rsidRPr="009C3798" w14:paraId="159BAE4F" w14:textId="77777777" w:rsidTr="00915916">
        <w:trPr>
          <w:gridBefore w:val="1"/>
          <w:wBefore w:w="29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1B58" w14:textId="1BCA31F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标识注册量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DB3DF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2EA1" w14:textId="01B81BFE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释义：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园区年标识注册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总量</w:t>
            </w:r>
          </w:p>
        </w:tc>
      </w:tr>
      <w:tr w:rsidR="00D34934" w:rsidRPr="009C3798" w14:paraId="49EA5850" w14:textId="77777777" w:rsidTr="00915916">
        <w:trPr>
          <w:gridBefore w:val="1"/>
          <w:wBefore w:w="29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BAF" w14:textId="603D0CE2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lastRenderedPageBreak/>
              <w:t>活跃用户数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D7C7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D7C4" w14:textId="7AB1FC34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释义：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园区年标识活跃用户数量</w:t>
            </w:r>
          </w:p>
        </w:tc>
      </w:tr>
      <w:tr w:rsidR="00D34934" w:rsidRPr="009C3798" w14:paraId="44D08202" w14:textId="77777777" w:rsidTr="00915916">
        <w:trPr>
          <w:gridBefore w:val="1"/>
          <w:wBefore w:w="29" w:type="dxa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61E0" w14:textId="29D308CE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标识解析量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C881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FFEA" w14:textId="0F8658A8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释义：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园区年标识解析量</w:t>
            </w:r>
          </w:p>
        </w:tc>
      </w:tr>
      <w:tr w:rsidR="00D34934" w:rsidRPr="009C3798" w14:paraId="5E78535F" w14:textId="77777777" w:rsidTr="00915916">
        <w:trPr>
          <w:gridBefore w:val="1"/>
          <w:wBefore w:w="29" w:type="dxa"/>
          <w:trHeight w:val="3266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44C" w14:textId="77777777" w:rsidR="00D34934" w:rsidRPr="00D34934" w:rsidRDefault="00D34934" w:rsidP="00D34934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围绕5G、NB-IoT等新型无线网络开展建设部署，应用情况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3C47" w14:textId="77777777" w:rsidR="00D34934" w:rsidRPr="00D34934" w:rsidRDefault="00D34934" w:rsidP="00D34934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621CDD6F" w14:textId="0F9364EC" w:rsidR="00C76ECF" w:rsidRDefault="00C76ECF" w:rsidP="001B19C1">
      <w:pPr>
        <w:spacing w:line="600" w:lineRule="exact"/>
        <w:rPr>
          <w:rFonts w:ascii="仿宋" w:eastAsia="仿宋" w:hAnsi="仿宋"/>
          <w:color w:val="000000"/>
          <w:sz w:val="24"/>
          <w:szCs w:val="24"/>
          <w:u w:val="single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50"/>
        <w:gridCol w:w="3113"/>
      </w:tblGrid>
      <w:tr w:rsidR="005D2234" w:rsidRPr="009C3798" w14:paraId="0DFF643F" w14:textId="77777777" w:rsidTr="00D34934"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756DBB" w14:textId="20ED568C" w:rsidR="005D2234" w:rsidRPr="00BA257B" w:rsidRDefault="005D2234" w:rsidP="002C65CC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</w:t>
            </w:r>
            <w:r w:rsidR="00D3493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四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）工业互联网安全</w:t>
            </w:r>
          </w:p>
        </w:tc>
      </w:tr>
      <w:tr w:rsidR="005D2234" w:rsidRPr="00D34934" w14:paraId="4B170F3E" w14:textId="77777777" w:rsidTr="005D223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790A" w14:textId="6BDB067D" w:rsidR="005D2234" w:rsidRPr="00D34934" w:rsidRDefault="005D2234" w:rsidP="005D2234">
            <w:pPr>
              <w:spacing w:line="36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成功抵御攻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击次数占比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384B" w14:textId="77777777" w:rsidR="005D2234" w:rsidRPr="00D34934" w:rsidRDefault="005D2234" w:rsidP="005D2234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96FE8" w14:textId="07706760" w:rsidR="005D2234" w:rsidRPr="00D34934" w:rsidRDefault="005D2234" w:rsidP="005D2234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释义：园区内企业成功抵御次数与</w:t>
            </w:r>
            <w:proofErr w:type="gramStart"/>
            <w:r w:rsidRPr="00D34934">
              <w:rPr>
                <w:rFonts w:ascii="仿宋" w:eastAsia="仿宋" w:hAnsi="仿宋" w:hint="eastAsia"/>
                <w:sz w:val="24"/>
                <w:szCs w:val="24"/>
              </w:rPr>
              <w:t>攻击总</w:t>
            </w:r>
            <w:proofErr w:type="gramEnd"/>
            <w:r w:rsidRPr="00D34934">
              <w:rPr>
                <w:rFonts w:ascii="仿宋" w:eastAsia="仿宋" w:hAnsi="仿宋" w:hint="eastAsia"/>
                <w:sz w:val="24"/>
                <w:szCs w:val="24"/>
              </w:rPr>
              <w:t>次数的比值</w:t>
            </w:r>
          </w:p>
        </w:tc>
      </w:tr>
      <w:tr w:rsidR="005D2234" w:rsidRPr="00D34934" w14:paraId="3051248C" w14:textId="77777777" w:rsidTr="005D2234">
        <w:trPr>
          <w:trHeight w:val="23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005" w14:textId="79493F66" w:rsidR="005D2234" w:rsidRPr="00D34934" w:rsidRDefault="005D2234" w:rsidP="005D2234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工业互联网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安全监测平台对接率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E921" w14:textId="77777777" w:rsidR="005D2234" w:rsidRPr="00D34934" w:rsidRDefault="005D2234" w:rsidP="005D2234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9849D" w14:textId="2727B85C" w:rsidR="005D2234" w:rsidRPr="00D34934" w:rsidRDefault="005D2234" w:rsidP="005D2234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释义：企业及园区工业互联网安全监测平台与国家平台对接数量占比</w:t>
            </w:r>
          </w:p>
        </w:tc>
      </w:tr>
      <w:tr w:rsidR="005D2234" w:rsidRPr="009C3798" w14:paraId="24A21893" w14:textId="77777777" w:rsidTr="005D2234">
        <w:trPr>
          <w:trHeight w:val="23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A77" w14:textId="5F1E7DFD" w:rsidR="005D2234" w:rsidRPr="00D34934" w:rsidRDefault="005D2234" w:rsidP="005D2234">
            <w:pPr>
              <w:spacing w:line="440" w:lineRule="exact"/>
              <w:rPr>
                <w:rFonts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是否有网络安全</w:t>
            </w:r>
            <w:r w:rsidRPr="00D34934">
              <w:rPr>
                <w:rFonts w:ascii="仿宋" w:eastAsia="仿宋" w:hAnsi="仿宋"/>
                <w:sz w:val="24"/>
                <w:szCs w:val="24"/>
              </w:rPr>
              <w:t>应急预案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C546" w14:textId="77777777" w:rsidR="005D2234" w:rsidRPr="00D34934" w:rsidRDefault="005D2234" w:rsidP="002C65CC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D130" w14:textId="53C5D1A1" w:rsidR="005D2234" w:rsidRPr="000128AF" w:rsidRDefault="005D2234" w:rsidP="002C65CC">
            <w:pPr>
              <w:spacing w:line="440" w:lineRule="exact"/>
              <w:jc w:val="center"/>
              <w:rPr>
                <w:rFonts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释义：园区企业对重大突发安全事件响应速度，应急系统建设水平</w:t>
            </w:r>
          </w:p>
        </w:tc>
      </w:tr>
    </w:tbl>
    <w:p w14:paraId="1C1D132D" w14:textId="50570EB7" w:rsidR="005D2234" w:rsidRDefault="005D2234" w:rsidP="001B19C1">
      <w:pPr>
        <w:spacing w:line="600" w:lineRule="exact"/>
        <w:rPr>
          <w:rFonts w:ascii="仿宋" w:eastAsia="仿宋" w:hAnsi="仿宋"/>
          <w:color w:val="000000"/>
          <w:sz w:val="24"/>
          <w:szCs w:val="24"/>
          <w:u w:val="single"/>
        </w:rPr>
      </w:pP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827"/>
        <w:gridCol w:w="2827"/>
      </w:tblGrid>
      <w:tr w:rsidR="00D34934" w:rsidRPr="00D34934" w14:paraId="6D9C95CE" w14:textId="77777777" w:rsidTr="002C65CC">
        <w:tc>
          <w:tcPr>
            <w:tcW w:w="5000" w:type="pct"/>
            <w:gridSpan w:val="3"/>
            <w:shd w:val="clear" w:color="auto" w:fill="auto"/>
          </w:tcPr>
          <w:p w14:paraId="2ED64833" w14:textId="4DE176A2" w:rsidR="005D2234" w:rsidRPr="00D34934" w:rsidRDefault="005D2234" w:rsidP="002C65CC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  <w:highlight w:val="yellow"/>
              </w:rPr>
            </w:pPr>
            <w:bookmarkStart w:id="0" w:name="_Hlk63087908"/>
            <w:r w:rsidRPr="00D34934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="00D34934" w:rsidRPr="00D34934">
              <w:rPr>
                <w:rFonts w:ascii="黑体" w:eastAsia="黑体" w:hAnsi="黑体" w:hint="eastAsia"/>
                <w:sz w:val="28"/>
                <w:szCs w:val="28"/>
              </w:rPr>
              <w:t>五</w:t>
            </w:r>
            <w:r w:rsidRPr="00D34934">
              <w:rPr>
                <w:rFonts w:ascii="黑体" w:eastAsia="黑体" w:hAnsi="黑体" w:hint="eastAsia"/>
                <w:sz w:val="28"/>
                <w:szCs w:val="28"/>
              </w:rPr>
              <w:t>）</w:t>
            </w:r>
            <w:r w:rsidR="0047437E" w:rsidRPr="00D34934">
              <w:rPr>
                <w:rFonts w:ascii="黑体" w:eastAsia="黑体" w:hAnsi="黑体" w:hint="eastAsia"/>
                <w:sz w:val="28"/>
                <w:szCs w:val="28"/>
              </w:rPr>
              <w:t>发展成效</w:t>
            </w:r>
          </w:p>
        </w:tc>
      </w:tr>
      <w:tr w:rsidR="00D34934" w:rsidRPr="00D34934" w14:paraId="0AD18E80" w14:textId="77777777" w:rsidTr="0047437E">
        <w:trPr>
          <w:trHeight w:val="770"/>
        </w:trPr>
        <w:tc>
          <w:tcPr>
            <w:tcW w:w="1748" w:type="pct"/>
            <w:shd w:val="clear" w:color="auto" w:fill="auto"/>
            <w:vAlign w:val="center"/>
          </w:tcPr>
          <w:p w14:paraId="2B2BF267" w14:textId="753E87C0" w:rsidR="0047437E" w:rsidRPr="00D34934" w:rsidRDefault="0047437E" w:rsidP="002C65C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单位面积效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益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C1B0783" w14:textId="77777777" w:rsidR="0047437E" w:rsidRPr="00D34934" w:rsidRDefault="0047437E" w:rsidP="002C65C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  <w:vAlign w:val="center"/>
          </w:tcPr>
          <w:p w14:paraId="4FFF28EB" w14:textId="3E8DFDC7" w:rsidR="0047437E" w:rsidRPr="00D34934" w:rsidRDefault="0047437E" w:rsidP="002C65C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</w:t>
            </w:r>
            <w:r w:rsidRPr="00D34934">
              <w:rPr>
                <w:rStyle w:val="fontstyle01"/>
                <w:rFonts w:ascii="仿宋" w:eastAsia="仿宋" w:hAnsi="仿宋" w:hint="default"/>
                <w:color w:val="auto"/>
                <w:sz w:val="24"/>
                <w:szCs w:val="24"/>
              </w:rPr>
              <w:t>以亩为单位获得的效益（万元/年）</w:t>
            </w:r>
          </w:p>
        </w:tc>
      </w:tr>
      <w:tr w:rsidR="00D34934" w:rsidRPr="00D34934" w14:paraId="43D89CA9" w14:textId="77777777" w:rsidTr="0047437E">
        <w:trPr>
          <w:trHeight w:val="696"/>
        </w:trPr>
        <w:tc>
          <w:tcPr>
            <w:tcW w:w="1748" w:type="pct"/>
            <w:shd w:val="clear" w:color="auto" w:fill="auto"/>
            <w:vAlign w:val="center"/>
          </w:tcPr>
          <w:p w14:paraId="245470C9" w14:textId="6F9655D5" w:rsidR="0047437E" w:rsidRPr="00D34934" w:rsidRDefault="0047437E" w:rsidP="002C65C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t>劳动生产率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83F9F1A" w14:textId="77777777" w:rsidR="0047437E" w:rsidRPr="00D34934" w:rsidRDefault="0047437E" w:rsidP="002C65C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  <w:vAlign w:val="center"/>
          </w:tcPr>
          <w:p w14:paraId="56778FE8" w14:textId="3CA62A5B" w:rsidR="0047437E" w:rsidRPr="00D34934" w:rsidRDefault="0047437E" w:rsidP="002C65C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</w:t>
            </w:r>
            <w:r w:rsidRPr="00D34934">
              <w:rPr>
                <w:rStyle w:val="fontstyle01"/>
                <w:rFonts w:ascii="仿宋" w:eastAsia="仿宋" w:hAnsi="仿宋" w:hint="default"/>
                <w:color w:val="auto"/>
                <w:sz w:val="24"/>
                <w:szCs w:val="24"/>
              </w:rPr>
              <w:t>园区内注册企业的全员劳动生产率：园区企业年产值/从业人员总数（万元/人）</w:t>
            </w:r>
          </w:p>
        </w:tc>
      </w:tr>
      <w:tr w:rsidR="00D34934" w:rsidRPr="00D34934" w14:paraId="6578FC0F" w14:textId="77777777" w:rsidTr="0047437E">
        <w:trPr>
          <w:trHeight w:val="690"/>
        </w:trPr>
        <w:tc>
          <w:tcPr>
            <w:tcW w:w="1748" w:type="pct"/>
            <w:shd w:val="clear" w:color="auto" w:fill="auto"/>
            <w:vAlign w:val="center"/>
          </w:tcPr>
          <w:p w14:paraId="3EA7D0D5" w14:textId="1B932BB4" w:rsidR="0047437E" w:rsidRPr="00D34934" w:rsidRDefault="0047437E" w:rsidP="002C65C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/>
                <w:sz w:val="24"/>
                <w:szCs w:val="24"/>
              </w:rPr>
              <w:lastRenderedPageBreak/>
              <w:t>品牌建设效</w:t>
            </w:r>
            <w:r w:rsidRPr="00D34934">
              <w:rPr>
                <w:rFonts w:ascii="仿宋" w:eastAsia="仿宋" w:hAnsi="仿宋" w:hint="eastAsia"/>
                <w:sz w:val="24"/>
                <w:szCs w:val="24"/>
              </w:rPr>
              <w:t>果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A3A10FE" w14:textId="77777777" w:rsidR="0047437E" w:rsidRPr="00D34934" w:rsidRDefault="0047437E" w:rsidP="002C65CC">
            <w:pPr>
              <w:spacing w:line="44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  <w:vAlign w:val="center"/>
          </w:tcPr>
          <w:p w14:paraId="4703524C" w14:textId="78CB2F5C" w:rsidR="0047437E" w:rsidRPr="00D34934" w:rsidRDefault="0047437E" w:rsidP="0047437E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释义：</w:t>
            </w:r>
            <w:r w:rsidRPr="00D34934">
              <w:rPr>
                <w:rStyle w:val="fontstyle01"/>
                <w:rFonts w:ascii="仿宋" w:eastAsia="仿宋" w:hAnsi="仿宋" w:hint="default"/>
                <w:color w:val="auto"/>
                <w:sz w:val="24"/>
                <w:szCs w:val="24"/>
              </w:rPr>
              <w:t>园区是否获</w:t>
            </w:r>
            <w:proofErr w:type="gramStart"/>
            <w:r w:rsidRPr="00D34934">
              <w:rPr>
                <w:rStyle w:val="fontstyle01"/>
                <w:rFonts w:ascii="仿宋" w:eastAsia="仿宋" w:hAnsi="仿宋" w:hint="default"/>
                <w:color w:val="auto"/>
                <w:sz w:val="24"/>
                <w:szCs w:val="24"/>
              </w:rPr>
              <w:t>评国家</w:t>
            </w:r>
            <w:proofErr w:type="gramEnd"/>
            <w:r w:rsidRPr="00D34934">
              <w:rPr>
                <w:rStyle w:val="fontstyle01"/>
                <w:rFonts w:ascii="仿宋" w:eastAsia="仿宋" w:hAnsi="仿宋" w:hint="default"/>
                <w:color w:val="auto"/>
                <w:sz w:val="24"/>
                <w:szCs w:val="24"/>
              </w:rPr>
              <w:t>新型工业化产业示范基地（工业互联网、全国知名品牌示范区、区域品牌园区、试点园区等）</w:t>
            </w:r>
          </w:p>
        </w:tc>
      </w:tr>
      <w:bookmarkEnd w:id="0"/>
    </w:tbl>
    <w:p w14:paraId="3E5B7FAB" w14:textId="77777777" w:rsidR="005D2234" w:rsidRDefault="005D2234" w:rsidP="001B19C1">
      <w:pPr>
        <w:spacing w:line="600" w:lineRule="exact"/>
        <w:rPr>
          <w:rFonts w:ascii="仿宋" w:eastAsia="仿宋" w:hAnsi="仿宋"/>
          <w:color w:val="000000"/>
          <w:sz w:val="24"/>
          <w:szCs w:val="24"/>
          <w:u w:val="single"/>
        </w:rPr>
      </w:pPr>
    </w:p>
    <w:tbl>
      <w:tblPr>
        <w:tblW w:w="89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5816"/>
      </w:tblGrid>
      <w:tr w:rsidR="00C76ECF" w:rsidRPr="009C3798" w14:paraId="2451EF1B" w14:textId="77777777" w:rsidTr="00D34934">
        <w:tc>
          <w:tcPr>
            <w:tcW w:w="8942" w:type="dxa"/>
            <w:gridSpan w:val="2"/>
            <w:shd w:val="clear" w:color="auto" w:fill="auto"/>
          </w:tcPr>
          <w:p w14:paraId="6C58C386" w14:textId="77777777" w:rsidR="00C76ECF" w:rsidRPr="000128AF" w:rsidRDefault="00C76ECF" w:rsidP="00470F4D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</w:t>
            </w:r>
            <w:r w:rsidRPr="000128AF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六</w:t>
            </w: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）</w:t>
            </w:r>
            <w:r w:rsidRPr="000128AF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政策措施</w:t>
            </w:r>
          </w:p>
        </w:tc>
      </w:tr>
      <w:tr w:rsidR="00C76ECF" w:rsidRPr="009C3798" w14:paraId="79B3B3A9" w14:textId="77777777" w:rsidTr="00D34934">
        <w:trPr>
          <w:trHeight w:val="770"/>
        </w:trPr>
        <w:tc>
          <w:tcPr>
            <w:tcW w:w="3126" w:type="dxa"/>
            <w:shd w:val="clear" w:color="auto" w:fill="auto"/>
            <w:vAlign w:val="center"/>
          </w:tcPr>
          <w:p w14:paraId="764EA95C" w14:textId="77777777" w:rsidR="00C76ECF" w:rsidRPr="00D34934" w:rsidRDefault="00C76ECF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园区成立工业互联网领导小组或相关统筹协调机制情况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42C4245C" w14:textId="77777777" w:rsidR="00C76ECF" w:rsidRPr="00D34934" w:rsidRDefault="00C76ECF" w:rsidP="00470F4D">
            <w:pPr>
              <w:spacing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76ECF" w:rsidRPr="009C3798" w14:paraId="2FCBDDFE" w14:textId="77777777" w:rsidTr="00D34934">
        <w:trPr>
          <w:trHeight w:val="696"/>
        </w:trPr>
        <w:tc>
          <w:tcPr>
            <w:tcW w:w="3126" w:type="dxa"/>
            <w:shd w:val="clear" w:color="auto" w:fill="auto"/>
            <w:vAlign w:val="center"/>
          </w:tcPr>
          <w:p w14:paraId="7E005D37" w14:textId="77777777" w:rsidR="00C76ECF" w:rsidRPr="00D34934" w:rsidRDefault="00C76ECF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制定</w:t>
            </w:r>
            <w:r w:rsidRPr="00D349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年度推进工业</w:t>
            </w: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互联网相关</w:t>
            </w:r>
            <w:r w:rsidRPr="00D349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工作</w:t>
            </w: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规划</w:t>
            </w:r>
            <w:r w:rsidRPr="00D349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</w:t>
            </w: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实施方案情况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6F050CE0" w14:textId="77777777" w:rsidR="00C76ECF" w:rsidRPr="00D34934" w:rsidRDefault="00C76ECF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76ECF" w:rsidRPr="009C3798" w14:paraId="1805BF35" w14:textId="77777777" w:rsidTr="00D34934">
        <w:trPr>
          <w:trHeight w:val="512"/>
        </w:trPr>
        <w:tc>
          <w:tcPr>
            <w:tcW w:w="3126" w:type="dxa"/>
            <w:shd w:val="clear" w:color="auto" w:fill="auto"/>
            <w:vAlign w:val="center"/>
          </w:tcPr>
          <w:p w14:paraId="3B10336A" w14:textId="77777777" w:rsidR="00C76ECF" w:rsidRPr="00D34934" w:rsidRDefault="00C76ECF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出台工业互联网政策</w:t>
            </w:r>
            <w:r w:rsidRPr="00D3493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779130B0" w14:textId="77777777" w:rsidR="00C76ECF" w:rsidRPr="00D34934" w:rsidRDefault="00C76ECF" w:rsidP="00470F4D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76ECF" w:rsidRPr="009C3798" w14:paraId="1B7A085F" w14:textId="77777777" w:rsidTr="00D34934">
        <w:trPr>
          <w:trHeight w:val="690"/>
        </w:trPr>
        <w:tc>
          <w:tcPr>
            <w:tcW w:w="3126" w:type="dxa"/>
            <w:shd w:val="clear" w:color="auto" w:fill="auto"/>
            <w:vAlign w:val="center"/>
          </w:tcPr>
          <w:p w14:paraId="2F85240E" w14:textId="77777777" w:rsidR="00C76ECF" w:rsidRPr="00D34934" w:rsidRDefault="00C76ECF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设立发展工业互联网专项资金情况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21C4F1B9" w14:textId="77777777" w:rsidR="00C76ECF" w:rsidRPr="00D34934" w:rsidRDefault="00C76ECF" w:rsidP="00470F4D">
            <w:pPr>
              <w:spacing w:line="4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76ECF" w:rsidRPr="009C3798" w14:paraId="304A3BC3" w14:textId="77777777" w:rsidTr="00D34934">
        <w:trPr>
          <w:trHeight w:val="731"/>
        </w:trPr>
        <w:tc>
          <w:tcPr>
            <w:tcW w:w="3126" w:type="dxa"/>
            <w:shd w:val="clear" w:color="auto" w:fill="auto"/>
            <w:vAlign w:val="center"/>
          </w:tcPr>
          <w:p w14:paraId="339FE6E6" w14:textId="2F50F86C" w:rsidR="00C76ECF" w:rsidRPr="00D34934" w:rsidRDefault="005D2234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园区企业开展评测评估次数</w:t>
            </w:r>
          </w:p>
        </w:tc>
        <w:tc>
          <w:tcPr>
            <w:tcW w:w="5816" w:type="dxa"/>
            <w:shd w:val="clear" w:color="auto" w:fill="auto"/>
            <w:vAlign w:val="center"/>
          </w:tcPr>
          <w:p w14:paraId="1869DCD9" w14:textId="77777777" w:rsidR="00C76ECF" w:rsidRPr="00D34934" w:rsidRDefault="00C76ECF" w:rsidP="00470F4D">
            <w:pPr>
              <w:spacing w:line="4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76ECF" w:rsidRPr="009C3798" w14:paraId="157F0EC4" w14:textId="77777777" w:rsidTr="00D34934">
        <w:trPr>
          <w:trHeight w:val="936"/>
        </w:trPr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373E5" w14:textId="77777777" w:rsidR="00C76ECF" w:rsidRPr="00D34934" w:rsidRDefault="00C76ECF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区域人才培养、引进、激励机制和政策保障情况</w:t>
            </w:r>
          </w:p>
          <w:p w14:paraId="72E1D9AD" w14:textId="77777777" w:rsidR="00C76ECF" w:rsidRPr="00D34934" w:rsidRDefault="00C76ECF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（包括吸引创新高端人才、创业团队、开发者情况）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8B89C" w14:textId="77777777" w:rsidR="00C76ECF" w:rsidRPr="00D34934" w:rsidRDefault="00C76ECF" w:rsidP="00470F4D">
            <w:pPr>
              <w:spacing w:line="4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D2234" w:rsidRPr="009C3798" w14:paraId="31CAF994" w14:textId="77777777" w:rsidTr="00D34934">
        <w:trPr>
          <w:trHeight w:val="936"/>
        </w:trPr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A600" w14:textId="52D581D9" w:rsidR="005D2234" w:rsidRPr="00D34934" w:rsidRDefault="005D2234" w:rsidP="00470F4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D34934">
              <w:rPr>
                <w:rFonts w:ascii="仿宋" w:eastAsia="仿宋" w:hAnsi="仿宋" w:hint="eastAsia"/>
                <w:sz w:val="24"/>
                <w:szCs w:val="24"/>
              </w:rPr>
              <w:t>园区在工业互联网建设、应用等方面的总投入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AFFFB" w14:textId="77777777" w:rsidR="005D2234" w:rsidRPr="00D34934" w:rsidRDefault="005D2234" w:rsidP="00470F4D">
            <w:pPr>
              <w:spacing w:line="4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2E230C2F" w14:textId="77777777" w:rsidR="00C76ECF" w:rsidRPr="009C3798" w:rsidRDefault="00C76ECF" w:rsidP="00C76ECF">
      <w:pPr>
        <w:spacing w:line="440" w:lineRule="exact"/>
        <w:rPr>
          <w:rFonts w:hAnsi="仿宋"/>
          <w:color w:val="000000" w:themeColor="text1"/>
          <w:sz w:val="24"/>
        </w:rPr>
      </w:pPr>
      <w:r w:rsidRPr="009C3798">
        <w:rPr>
          <w:rFonts w:hAnsi="仿宋" w:hint="eastAsia"/>
          <w:color w:val="000000" w:themeColor="text1"/>
          <w:sz w:val="24"/>
        </w:rPr>
        <w:t>指标解释：</w:t>
      </w:r>
    </w:p>
    <w:p w14:paraId="11973394" w14:textId="77777777" w:rsidR="00C76ECF" w:rsidRPr="009C3798" w:rsidRDefault="00C76ECF" w:rsidP="00C76ECF">
      <w:pPr>
        <w:pStyle w:val="aa"/>
        <w:numPr>
          <w:ilvl w:val="0"/>
          <w:numId w:val="1"/>
        </w:numPr>
        <w:autoSpaceDE/>
        <w:autoSpaceDN/>
        <w:spacing w:line="440" w:lineRule="exact"/>
        <w:jc w:val="both"/>
        <w:rPr>
          <w:rFonts w:hAnsi="仿宋"/>
          <w:color w:val="000000" w:themeColor="text1"/>
          <w:sz w:val="24"/>
          <w:lang w:eastAsia="zh-CN"/>
        </w:rPr>
      </w:pPr>
      <w:r w:rsidRPr="009C3798">
        <w:rPr>
          <w:rFonts w:hAnsi="仿宋" w:hint="eastAsia"/>
          <w:color w:val="000000" w:themeColor="text1"/>
          <w:sz w:val="24"/>
          <w:lang w:eastAsia="zh-CN"/>
        </w:rPr>
        <w:t>工业互联网相关产业是指围绕网络、平台、安全三大体系形成的综合性产业，包含工业网络与标识、工业互联网平台、工业互联网安全、工业边缘计算、工业软件与大数据分析、自动化与传感、智能装备等领域。</w:t>
      </w:r>
    </w:p>
    <w:p w14:paraId="25788631" w14:textId="77777777" w:rsidR="00D34934" w:rsidRDefault="00D34934" w:rsidP="001B19C1">
      <w:pPr>
        <w:spacing w:line="600" w:lineRule="exact"/>
        <w:rPr>
          <w:rFonts w:ascii="仿宋" w:eastAsia="仿宋" w:hAnsi="仿宋"/>
          <w:color w:val="000000"/>
          <w:sz w:val="24"/>
          <w:szCs w:val="24"/>
          <w:u w:val="single"/>
        </w:rPr>
      </w:pPr>
    </w:p>
    <w:p w14:paraId="71302B63" w14:textId="77777777" w:rsidR="00392453" w:rsidRDefault="00392453" w:rsidP="00DC2348">
      <w:pPr>
        <w:spacing w:line="600" w:lineRule="exact"/>
        <w:rPr>
          <w:rFonts w:ascii="仿宋_GB2312" w:eastAsia="仿宋_GB2312" w:hAnsi="黑体"/>
          <w:sz w:val="32"/>
          <w:szCs w:val="32"/>
        </w:rPr>
        <w:sectPr w:rsidR="003924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0AD4BB" w14:textId="5EFD4C30" w:rsidR="004A73FA" w:rsidRDefault="004A73FA" w:rsidP="004A73FA">
      <w:pPr>
        <w:pStyle w:val="a8"/>
        <w:adjustRightInd w:val="0"/>
        <w:rPr>
          <w:rFonts w:ascii="黑体" w:eastAsia="黑体" w:hAnsi="黑体"/>
          <w:color w:val="000000" w:themeColor="text1"/>
          <w:lang w:eastAsia="zh-CN"/>
        </w:rPr>
      </w:pPr>
      <w:r>
        <w:rPr>
          <w:rFonts w:ascii="黑体" w:eastAsia="黑体" w:hAnsi="黑体" w:hint="eastAsia"/>
          <w:color w:val="000000" w:themeColor="text1"/>
          <w:lang w:eastAsia="zh-CN"/>
        </w:rPr>
        <w:lastRenderedPageBreak/>
        <w:t>附件</w:t>
      </w:r>
      <w:r w:rsidR="00D903DA">
        <w:rPr>
          <w:rFonts w:ascii="黑体" w:eastAsia="黑体" w:hAnsi="黑体"/>
          <w:color w:val="000000" w:themeColor="text1"/>
          <w:lang w:eastAsia="zh-CN"/>
        </w:rPr>
        <w:t>2</w:t>
      </w:r>
      <w:r>
        <w:rPr>
          <w:rFonts w:ascii="黑体" w:eastAsia="黑体" w:hAnsi="黑体" w:hint="eastAsia"/>
          <w:color w:val="000000" w:themeColor="text1"/>
          <w:lang w:eastAsia="zh-CN"/>
        </w:rPr>
        <w:t>：</w:t>
      </w:r>
    </w:p>
    <w:tbl>
      <w:tblPr>
        <w:tblW w:w="1459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60"/>
        <w:gridCol w:w="872"/>
        <w:gridCol w:w="850"/>
        <w:gridCol w:w="2528"/>
        <w:gridCol w:w="992"/>
        <w:gridCol w:w="1134"/>
        <w:gridCol w:w="1134"/>
        <w:gridCol w:w="992"/>
        <w:gridCol w:w="993"/>
        <w:gridCol w:w="850"/>
        <w:gridCol w:w="992"/>
        <w:gridCol w:w="677"/>
        <w:gridCol w:w="457"/>
        <w:gridCol w:w="536"/>
        <w:gridCol w:w="457"/>
        <w:gridCol w:w="567"/>
      </w:tblGrid>
      <w:tr w:rsidR="004A73FA" w14:paraId="35DD4EBA" w14:textId="77777777" w:rsidTr="00470F4D">
        <w:trPr>
          <w:trHeight w:val="840"/>
        </w:trPr>
        <w:tc>
          <w:tcPr>
            <w:tcW w:w="1459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8FD4A2" w14:textId="1A57DDDA" w:rsidR="004A73FA" w:rsidRDefault="00392453" w:rsidP="00470F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济南市</w:t>
            </w:r>
            <w:r w:rsidR="004A73FA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工业互联网园区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基本情况摸底</w:t>
            </w:r>
            <w:r w:rsidR="004A73FA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汇总表</w:t>
            </w:r>
          </w:p>
        </w:tc>
      </w:tr>
      <w:tr w:rsidR="004A73FA" w14:paraId="61EA1582" w14:textId="77777777" w:rsidTr="00470F4D">
        <w:trPr>
          <w:trHeight w:val="550"/>
        </w:trPr>
        <w:tc>
          <w:tcPr>
            <w:tcW w:w="14591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2036D" w14:textId="77777777" w:rsidR="004A73FA" w:rsidRDefault="004A73FA" w:rsidP="00470F4D">
            <w:pPr>
              <w:widowControl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填报单位（盖章）：                         填报日期：</w:t>
            </w:r>
          </w:p>
        </w:tc>
      </w:tr>
      <w:tr w:rsidR="009710BE" w14:paraId="55FBA396" w14:textId="77777777" w:rsidTr="009710BE">
        <w:trPr>
          <w:trHeight w:val="28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FCCF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8762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园区名称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842E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运营主体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C0CA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园区特色简介（200字以内）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C465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园区企业数量（家）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4DAD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聚集的工业互联网平台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D0C6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园区是否建立智能管理体系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F71F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是否建设工业互联网体验中心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4D22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是否设立产业孵化器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E857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是否成立产业基金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D62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获得国家/省/市荣誉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B81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33ED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F08C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28D1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29A71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</w:tr>
      <w:tr w:rsidR="009710BE" w14:paraId="7E57399A" w14:textId="77777777" w:rsidTr="009710BE">
        <w:trPr>
          <w:trHeight w:val="9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96B9" w14:textId="77777777" w:rsidR="009710BE" w:rsidRDefault="009710BE" w:rsidP="00470F4D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88C" w14:textId="77777777" w:rsidR="009710BE" w:rsidRDefault="009710BE" w:rsidP="00470F4D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  <w:p w14:paraId="665092FE" w14:textId="6BDCA39D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FB15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222E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1879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CB06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1.</w:t>
            </w:r>
          </w:p>
          <w:p w14:paraId="637482B0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2.</w:t>
            </w:r>
          </w:p>
          <w:p w14:paraId="07C68E28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3D71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F8A2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DDC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070C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474E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D33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9A68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931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CC98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2BD5B" w14:textId="77777777" w:rsidR="009710BE" w:rsidRDefault="009710BE" w:rsidP="00470F4D">
            <w:pPr>
              <w:widowControl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5D94D8C4" w14:textId="77777777" w:rsidR="004A73FA" w:rsidRDefault="004A73FA" w:rsidP="004A73FA">
      <w:pPr>
        <w:pStyle w:val="a8"/>
        <w:adjustRightInd w:val="0"/>
        <w:rPr>
          <w:rFonts w:ascii="Times New Roman" w:hAnsi="Times New Roman"/>
          <w:color w:val="000000" w:themeColor="text1"/>
          <w:sz w:val="13"/>
          <w:szCs w:val="13"/>
          <w:lang w:eastAsia="zh-CN"/>
        </w:rPr>
      </w:pPr>
    </w:p>
    <w:p w14:paraId="0FCF6964" w14:textId="77777777" w:rsidR="004A73FA" w:rsidRPr="000A4809" w:rsidRDefault="004A73FA" w:rsidP="00DC2348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sectPr w:rsidR="004A73FA" w:rsidRPr="000A4809" w:rsidSect="003924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8316" w14:textId="77777777" w:rsidR="003832C0" w:rsidRDefault="003832C0" w:rsidP="00A54EEF">
      <w:r>
        <w:separator/>
      </w:r>
    </w:p>
  </w:endnote>
  <w:endnote w:type="continuationSeparator" w:id="0">
    <w:p w14:paraId="76BBF66D" w14:textId="77777777" w:rsidR="003832C0" w:rsidRDefault="003832C0" w:rsidP="00A5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FB9F" w14:textId="77777777" w:rsidR="003832C0" w:rsidRDefault="003832C0" w:rsidP="00A54EEF">
      <w:r>
        <w:separator/>
      </w:r>
    </w:p>
  </w:footnote>
  <w:footnote w:type="continuationSeparator" w:id="0">
    <w:p w14:paraId="2D7B609F" w14:textId="77777777" w:rsidR="003832C0" w:rsidRDefault="003832C0" w:rsidP="00A5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E4058"/>
    <w:multiLevelType w:val="hybridMultilevel"/>
    <w:tmpl w:val="7FC89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B"/>
    <w:rsid w:val="000410A7"/>
    <w:rsid w:val="000A4809"/>
    <w:rsid w:val="000C7FE9"/>
    <w:rsid w:val="001069DE"/>
    <w:rsid w:val="0016298C"/>
    <w:rsid w:val="001B0914"/>
    <w:rsid w:val="001B19C1"/>
    <w:rsid w:val="001B5437"/>
    <w:rsid w:val="00212410"/>
    <w:rsid w:val="00245C13"/>
    <w:rsid w:val="002A1B5A"/>
    <w:rsid w:val="002B2277"/>
    <w:rsid w:val="002F4AB4"/>
    <w:rsid w:val="003832C0"/>
    <w:rsid w:val="00392453"/>
    <w:rsid w:val="003B200B"/>
    <w:rsid w:val="003E20D9"/>
    <w:rsid w:val="003F0F45"/>
    <w:rsid w:val="00410E47"/>
    <w:rsid w:val="00470F4D"/>
    <w:rsid w:val="0047437E"/>
    <w:rsid w:val="00491581"/>
    <w:rsid w:val="004A73FA"/>
    <w:rsid w:val="005055A4"/>
    <w:rsid w:val="00566D5A"/>
    <w:rsid w:val="00577194"/>
    <w:rsid w:val="005D2234"/>
    <w:rsid w:val="005E707D"/>
    <w:rsid w:val="00604824"/>
    <w:rsid w:val="006532ED"/>
    <w:rsid w:val="006546C2"/>
    <w:rsid w:val="00687265"/>
    <w:rsid w:val="006C5D5A"/>
    <w:rsid w:val="007372AD"/>
    <w:rsid w:val="00776F4C"/>
    <w:rsid w:val="007E4006"/>
    <w:rsid w:val="008414B7"/>
    <w:rsid w:val="00842B1C"/>
    <w:rsid w:val="00870ADE"/>
    <w:rsid w:val="00906EBA"/>
    <w:rsid w:val="00915916"/>
    <w:rsid w:val="009260A7"/>
    <w:rsid w:val="009710BE"/>
    <w:rsid w:val="009C3160"/>
    <w:rsid w:val="00A30CC7"/>
    <w:rsid w:val="00A32AF9"/>
    <w:rsid w:val="00A54EEF"/>
    <w:rsid w:val="00B83D16"/>
    <w:rsid w:val="00BA6EB5"/>
    <w:rsid w:val="00BD183A"/>
    <w:rsid w:val="00C27A50"/>
    <w:rsid w:val="00C3450F"/>
    <w:rsid w:val="00C55689"/>
    <w:rsid w:val="00C76ECF"/>
    <w:rsid w:val="00D0122A"/>
    <w:rsid w:val="00D34934"/>
    <w:rsid w:val="00D45AFA"/>
    <w:rsid w:val="00D903DA"/>
    <w:rsid w:val="00DC2348"/>
    <w:rsid w:val="00E97E1D"/>
    <w:rsid w:val="00EA1533"/>
    <w:rsid w:val="00EB569C"/>
    <w:rsid w:val="00E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BCBD7"/>
  <w15:chartTrackingRefBased/>
  <w15:docId w15:val="{708ED271-EC87-4E01-818F-03B5AF5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EEF"/>
    <w:rPr>
      <w:sz w:val="18"/>
      <w:szCs w:val="18"/>
    </w:rPr>
  </w:style>
  <w:style w:type="table" w:styleId="a7">
    <w:name w:val="Table Grid"/>
    <w:basedOn w:val="a1"/>
    <w:uiPriority w:val="39"/>
    <w:rsid w:val="00DC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A1533"/>
    <w:rPr>
      <w:rFonts w:ascii="FangSong" w:eastAsia="FangSong" w:hAnsi="FangSong" w:hint="eastAsia"/>
      <w:b w:val="0"/>
      <w:bCs w:val="0"/>
      <w:i w:val="0"/>
      <w:iCs w:val="0"/>
      <w:color w:val="000000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4A73FA"/>
    <w:pPr>
      <w:autoSpaceDE w:val="0"/>
      <w:autoSpaceDN w:val="0"/>
      <w:snapToGrid w:val="0"/>
      <w:spacing w:line="360" w:lineRule="auto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9">
    <w:name w:val="正文文本 字符"/>
    <w:basedOn w:val="a0"/>
    <w:link w:val="a8"/>
    <w:uiPriority w:val="1"/>
    <w:rsid w:val="004A73FA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C76ECF"/>
    <w:pPr>
      <w:autoSpaceDE w:val="0"/>
      <w:autoSpaceDN w:val="0"/>
      <w:snapToGrid w:val="0"/>
      <w:spacing w:line="360" w:lineRule="auto"/>
      <w:jc w:val="left"/>
    </w:pPr>
    <w:rPr>
      <w:rFonts w:ascii="仿宋_GB2312" w:eastAsia="仿宋_GB2312" w:hAnsi="仿宋_GB2312" w:cs="仿宋_GB2312"/>
      <w:kern w:val="0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D861-2BD4-4CA3-8EAE-A9159280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44</cp:revision>
  <cp:lastPrinted>2021-02-02T00:48:00Z</cp:lastPrinted>
  <dcterms:created xsi:type="dcterms:W3CDTF">2021-01-17T14:30:00Z</dcterms:created>
  <dcterms:modified xsi:type="dcterms:W3CDTF">2021-02-03T06:38:00Z</dcterms:modified>
</cp:coreProperties>
</file>