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/>
          <w:b/>
          <w:sz w:val="36"/>
          <w:szCs w:val="36"/>
        </w:rPr>
        <w:t>批济南绿色（生态）设计产品推荐汇总表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区县（功能区）工信部门盖章：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779"/>
        <w:gridCol w:w="2370"/>
        <w:gridCol w:w="2639"/>
        <w:gridCol w:w="2694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产品名称</w:t>
            </w: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产品型号</w:t>
            </w: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商标</w:t>
            </w: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7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ZjE5OGY1ZjA0NGRiYTU4YzkyZWU2NjEwOTRiNjUifQ=="/>
  </w:docVars>
  <w:rsids>
    <w:rsidRoot w:val="2C4E668A"/>
    <w:rsid w:val="2C4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2023-03-02T02:18:00Z</dcterms:created>
  <dc:creator>Administrator</dc:creator>
  <cp:lastModifiedBy>Administrator</cp:lastModifiedBy>
  <dcterms:modified xsi:type="dcterms:W3CDTF">2023-03-02T02:19:37Z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58372F89F20A497493C28F18B180926A</vt:lpwstr>
  </property>
</Properties>
</file>